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830" w:rsidRDefault="00107830" w:rsidP="003E77F1">
      <w:pPr>
        <w:spacing w:before="0" w:beforeAutospacing="0" w:after="0" w:afterAutospacing="0"/>
        <w:ind w:firstLine="709"/>
        <w:jc w:val="right"/>
        <w:rPr>
          <w:bCs/>
          <w:color w:val="000000"/>
          <w:lang w:val="ru-RU"/>
        </w:rPr>
      </w:pPr>
      <w:r>
        <w:rPr>
          <w:bCs/>
          <w:color w:val="000000"/>
          <w:lang w:val="ru-RU"/>
        </w:rPr>
        <w:t>проект</w:t>
      </w:r>
    </w:p>
    <w:p w:rsidR="00107830" w:rsidRDefault="00107830" w:rsidP="003E77F1">
      <w:pPr>
        <w:spacing w:before="0" w:beforeAutospacing="0" w:after="0" w:afterAutospacing="0"/>
        <w:ind w:firstLine="709"/>
        <w:jc w:val="center"/>
        <w:rPr>
          <w:color w:val="000000"/>
          <w:lang w:val="ru-RU"/>
        </w:rPr>
      </w:pPr>
      <w:r>
        <w:rPr>
          <w:b/>
          <w:bCs/>
          <w:color w:val="000000"/>
          <w:lang w:val="ru-RU"/>
        </w:rPr>
        <w:t>МУНИЦИПАЛЬНЫЙ КОНТРАКТ №</w:t>
      </w:r>
      <w:r>
        <w:rPr>
          <w:b/>
          <w:bCs/>
          <w:color w:val="000000"/>
        </w:rPr>
        <w:t> </w:t>
      </w:r>
      <w:r>
        <w:rPr>
          <w:color w:val="000000"/>
          <w:lang w:val="ru-RU"/>
        </w:rPr>
        <w:t>____</w:t>
      </w:r>
    </w:p>
    <w:p w:rsidR="00107830" w:rsidRDefault="00107830" w:rsidP="003E77F1">
      <w:pPr>
        <w:spacing w:before="0" w:beforeAutospacing="0" w:after="0" w:afterAutospacing="0"/>
        <w:ind w:firstLine="709"/>
        <w:jc w:val="center"/>
        <w:rPr>
          <w:b/>
          <w:lang w:val="ru-RU"/>
        </w:rPr>
      </w:pPr>
      <w:r>
        <w:rPr>
          <w:b/>
          <w:bCs/>
          <w:color w:val="000000"/>
          <w:lang w:val="ru-RU"/>
        </w:rPr>
        <w:t>на</w:t>
      </w:r>
      <w:r>
        <w:rPr>
          <w:b/>
          <w:bCs/>
          <w:color w:val="000000"/>
        </w:rPr>
        <w:t> </w:t>
      </w:r>
      <w:r>
        <w:rPr>
          <w:b/>
          <w:bCs/>
          <w:color w:val="000000"/>
          <w:lang w:val="ru-RU"/>
        </w:rPr>
        <w:t>в</w:t>
      </w:r>
      <w:r>
        <w:rPr>
          <w:b/>
          <w:lang w:val="ru-RU"/>
        </w:rPr>
        <w:t>ыполнение работ по капитальному ремонту жилого фонда, находящегося в муниципальной собственности</w:t>
      </w:r>
    </w:p>
    <w:tbl>
      <w:tblPr>
        <w:tblW w:w="10094" w:type="dxa"/>
        <w:tblLook w:val="00A0"/>
      </w:tblPr>
      <w:tblGrid>
        <w:gridCol w:w="1089"/>
        <w:gridCol w:w="9005"/>
      </w:tblGrid>
      <w:tr w:rsidR="00107830" w:rsidTr="003E77F1">
        <w:trPr>
          <w:trHeight w:val="534"/>
        </w:trPr>
        <w:tc>
          <w:tcPr>
            <w:tcW w:w="0" w:type="auto"/>
            <w:tcMar>
              <w:top w:w="75" w:type="dxa"/>
              <w:left w:w="75" w:type="dxa"/>
              <w:bottom w:w="75" w:type="dxa"/>
              <w:right w:w="75" w:type="dxa"/>
            </w:tcMar>
            <w:vAlign w:val="center"/>
          </w:tcPr>
          <w:p w:rsidR="00107830" w:rsidRDefault="00107830">
            <w:pPr>
              <w:spacing w:before="0" w:beforeAutospacing="0" w:after="0" w:afterAutospacing="0"/>
              <w:jc w:val="both"/>
              <w:rPr>
                <w:color w:val="000000"/>
              </w:rPr>
            </w:pPr>
            <w:r>
              <w:rPr>
                <w:color w:val="000000"/>
              </w:rPr>
              <w:t>г. Игарка</w:t>
            </w:r>
          </w:p>
        </w:tc>
        <w:tc>
          <w:tcPr>
            <w:tcW w:w="0" w:type="auto"/>
            <w:tcMar>
              <w:top w:w="75" w:type="dxa"/>
              <w:left w:w="75" w:type="dxa"/>
              <w:bottom w:w="75" w:type="dxa"/>
              <w:right w:w="75" w:type="dxa"/>
            </w:tcMar>
            <w:vAlign w:val="center"/>
          </w:tcPr>
          <w:p w:rsidR="00107830" w:rsidRDefault="00107830">
            <w:pPr>
              <w:spacing w:before="0" w:beforeAutospacing="0" w:after="0" w:afterAutospacing="0"/>
              <w:ind w:firstLine="709"/>
              <w:jc w:val="both"/>
              <w:rPr>
                <w:color w:val="000000"/>
              </w:rPr>
            </w:pPr>
            <w:r>
              <w:rPr>
                <w:color w:val="000000"/>
              </w:rPr>
              <w:t xml:space="preserve">                                                                                              «___» _______ 202</w:t>
            </w:r>
            <w:r>
              <w:rPr>
                <w:color w:val="000000"/>
                <w:lang w:val="ru-RU"/>
              </w:rPr>
              <w:t>4</w:t>
            </w:r>
            <w:r>
              <w:rPr>
                <w:color w:val="000000"/>
              </w:rPr>
              <w:t> года</w:t>
            </w:r>
          </w:p>
        </w:tc>
      </w:tr>
    </w:tbl>
    <w:p w:rsidR="00107830" w:rsidRDefault="00107830" w:rsidP="003E77F1">
      <w:pPr>
        <w:spacing w:before="0" w:beforeAutospacing="0" w:after="0" w:afterAutospacing="0"/>
        <w:jc w:val="both"/>
        <w:rPr>
          <w:lang w:val="ru-RU"/>
        </w:rPr>
      </w:pPr>
      <w:r>
        <w:rPr>
          <w:b/>
          <w:lang w:val="ru-RU"/>
        </w:rPr>
        <w:tab/>
        <w:t xml:space="preserve">Администрация города Игарки, </w:t>
      </w:r>
      <w:r>
        <w:rPr>
          <w:lang w:val="ru-RU"/>
        </w:rPr>
        <w:t xml:space="preserve">именуемая в дальнейшем «Заказчик», в лице  главы города Игарки Евсеевой Ирины Михайловны, действующей на основании Устава муниципального образования город Игарка, с одной стороны, и </w:t>
      </w:r>
      <w:r>
        <w:rPr>
          <w:b/>
          <w:lang w:val="ru-RU"/>
        </w:rPr>
        <w:t>________________________________</w:t>
      </w:r>
      <w:r>
        <w:rPr>
          <w:lang w:val="ru-RU"/>
        </w:rPr>
        <w:t xml:space="preserve">, именуемый в дальнейшем «Подрядчик», в лице ______________________________, действующий на основании __________, с другой стороны, именуемые в дальнейшем «Стороны», с соблюдением требований Федерального закона от 05.04.2013 №44-ФЗ «О контрактной системе в сфере закупок товаров, работ, услуг для обеспечения государственных и муниципальных нужд» (далее - Закон о Контрактной системе), </w:t>
      </w:r>
      <w:bookmarkStart w:id="0" w:name="_GoBack"/>
      <w:r w:rsidRPr="002807DD">
        <w:rPr>
          <w:lang w:val="ru-RU"/>
        </w:rPr>
        <w:t>ИКЗ</w:t>
      </w:r>
      <w:bookmarkEnd w:id="0"/>
      <w:r>
        <w:rPr>
          <w:color w:val="0000FF"/>
          <w:lang w:val="ru-RU"/>
        </w:rPr>
        <w:t xml:space="preserve"> </w:t>
      </w:r>
      <w:r w:rsidRPr="00F95151">
        <w:rPr>
          <w:color w:val="0000FF"/>
          <w:lang w:val="ru-RU"/>
        </w:rPr>
        <w:t>243244900074724490100100560014339243</w:t>
      </w:r>
      <w:r w:rsidRPr="002807DD">
        <w:rPr>
          <w:color w:val="FF0000"/>
          <w:lang w:val="ru-RU"/>
        </w:rPr>
        <w:t>,</w:t>
      </w:r>
      <w:r>
        <w:rPr>
          <w:lang w:val="ru-RU"/>
        </w:rPr>
        <w:t xml:space="preserve"> на основании протокола от __.__.2024 подведения итогов электронного </w:t>
      </w:r>
      <w:r>
        <w:rPr>
          <w:color w:val="0000FF"/>
          <w:lang w:val="ru-RU"/>
        </w:rPr>
        <w:t>запроса котировок</w:t>
      </w:r>
      <w:r>
        <w:rPr>
          <w:lang w:val="ru-RU"/>
        </w:rPr>
        <w:t xml:space="preserve"> извещение №_________, в целях обеспечения  муниципальных нужд заключили настоящий муниципальный контракт (далее - контракт) о нижеследующем: </w:t>
      </w:r>
    </w:p>
    <w:p w:rsidR="00107830" w:rsidRDefault="00107830" w:rsidP="003E77F1">
      <w:pPr>
        <w:spacing w:before="0" w:beforeAutospacing="0" w:after="0" w:afterAutospacing="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1. Предмет Контракта</w:t>
      </w:r>
    </w:p>
    <w:p w:rsidR="00107830" w:rsidRDefault="00107830" w:rsidP="003E77F1">
      <w:pPr>
        <w:keepNext/>
        <w:keepLines/>
        <w:widowControl w:val="0"/>
        <w:autoSpaceDE w:val="0"/>
        <w:autoSpaceDN w:val="0"/>
        <w:adjustRightInd w:val="0"/>
        <w:spacing w:before="0" w:beforeAutospacing="0" w:after="0" w:afterAutospacing="0"/>
        <w:jc w:val="both"/>
        <w:rPr>
          <w:lang w:val="ru-RU"/>
        </w:rPr>
      </w:pPr>
      <w:r>
        <w:rPr>
          <w:lang w:val="ru-RU"/>
        </w:rPr>
        <w:tab/>
        <w:t xml:space="preserve">1.1. В соответствии с условиями Контракта Подрядчик обязуется выполнить по заданию Заказчика </w:t>
      </w:r>
      <w:r>
        <w:rPr>
          <w:color w:val="0000FF"/>
          <w:lang w:val="ru-RU"/>
        </w:rPr>
        <w:t>работы</w:t>
      </w:r>
      <w:r>
        <w:rPr>
          <w:lang w:val="ru-RU"/>
        </w:rPr>
        <w:t xml:space="preserve"> </w:t>
      </w:r>
      <w:r>
        <w:rPr>
          <w:color w:val="0000FF"/>
          <w:lang w:val="ru-RU"/>
        </w:rPr>
        <w:t>по</w:t>
      </w:r>
      <w:r>
        <w:rPr>
          <w:lang w:val="ru-RU"/>
        </w:rPr>
        <w:t xml:space="preserve"> </w:t>
      </w:r>
      <w:r>
        <w:rPr>
          <w:color w:val="0000FF"/>
          <w:lang w:val="ru-RU"/>
        </w:rPr>
        <w:t>капитальному ремонту жилого фонда, находящегося в муниципальной собственности</w:t>
      </w:r>
      <w:r>
        <w:rPr>
          <w:lang w:val="ru-RU"/>
        </w:rPr>
        <w:t xml:space="preserve"> и сдать его результат Заказчику, а Заказчик обязуется принять результат работы и оплатить его.</w:t>
      </w:r>
    </w:p>
    <w:p w:rsidR="00107830" w:rsidRDefault="00107830" w:rsidP="003E77F1">
      <w:pPr>
        <w:keepNext/>
        <w:keepLines/>
        <w:widowControl w:val="0"/>
        <w:autoSpaceDE w:val="0"/>
        <w:autoSpaceDN w:val="0"/>
        <w:adjustRightInd w:val="0"/>
        <w:spacing w:before="0" w:beforeAutospacing="0" w:after="0" w:afterAutospacing="0"/>
        <w:ind w:firstLine="720"/>
        <w:jc w:val="both"/>
        <w:rPr>
          <w:lang w:val="ru-RU"/>
        </w:rPr>
      </w:pPr>
      <w:r>
        <w:rPr>
          <w:lang w:val="ru-RU"/>
        </w:rPr>
        <w:t>1.2. Место выполнения работ (именуемые в дальнейшем «Объект»): Россия, Красноярский край,</w:t>
      </w:r>
      <w:r>
        <w:rPr>
          <w:bCs/>
          <w:iCs/>
          <w:lang w:val="ru-RU"/>
        </w:rPr>
        <w:t xml:space="preserve"> </w:t>
      </w:r>
      <w:r>
        <w:rPr>
          <w:lang w:val="ru-RU"/>
        </w:rPr>
        <w:t>Туруханский район,</w:t>
      </w:r>
      <w:r>
        <w:rPr>
          <w:bCs/>
          <w:iCs/>
          <w:lang w:val="ru-RU"/>
        </w:rPr>
        <w:t xml:space="preserve"> </w:t>
      </w:r>
      <w:r>
        <w:rPr>
          <w:lang w:val="ru-RU"/>
        </w:rPr>
        <w:t>г. Игарка,</w:t>
      </w:r>
    </w:p>
    <w:p w:rsidR="00107830" w:rsidRDefault="00107830" w:rsidP="003E77F1">
      <w:pPr>
        <w:keepNext/>
        <w:keepLines/>
        <w:widowControl w:val="0"/>
        <w:autoSpaceDE w:val="0"/>
        <w:autoSpaceDN w:val="0"/>
        <w:adjustRightInd w:val="0"/>
        <w:spacing w:before="0" w:beforeAutospacing="0" w:after="0" w:afterAutospacing="0"/>
        <w:ind w:firstLine="720"/>
        <w:jc w:val="both"/>
        <w:rPr>
          <w:color w:val="0000FF"/>
          <w:lang w:val="ru-RU"/>
        </w:rPr>
      </w:pPr>
      <w:r>
        <w:rPr>
          <w:lang w:val="ru-RU"/>
        </w:rPr>
        <w:t xml:space="preserve"> </w:t>
      </w:r>
      <w:r>
        <w:rPr>
          <w:color w:val="0000FF"/>
          <w:lang w:val="ru-RU"/>
        </w:rPr>
        <w:t xml:space="preserve">  2 микрорайон, дом 7, квартира 10;</w:t>
      </w:r>
    </w:p>
    <w:p w:rsidR="00107830" w:rsidRDefault="00107830" w:rsidP="003E77F1">
      <w:pPr>
        <w:keepNext/>
        <w:keepLines/>
        <w:widowControl w:val="0"/>
        <w:autoSpaceDE w:val="0"/>
        <w:autoSpaceDN w:val="0"/>
        <w:adjustRightInd w:val="0"/>
        <w:spacing w:before="0" w:beforeAutospacing="0" w:after="0" w:afterAutospacing="0"/>
        <w:ind w:firstLine="720"/>
        <w:jc w:val="both"/>
        <w:rPr>
          <w:color w:val="0000FF"/>
          <w:lang w:val="ru-RU"/>
        </w:rPr>
      </w:pPr>
      <w:r>
        <w:rPr>
          <w:color w:val="0000FF"/>
          <w:lang w:val="ru-RU"/>
        </w:rPr>
        <w:t xml:space="preserve">   2 микрорайон, дом 1, квартира 48;</w:t>
      </w:r>
    </w:p>
    <w:p w:rsidR="00107830" w:rsidRDefault="00107830" w:rsidP="003E77F1">
      <w:pPr>
        <w:keepNext/>
        <w:keepLines/>
        <w:widowControl w:val="0"/>
        <w:autoSpaceDE w:val="0"/>
        <w:autoSpaceDN w:val="0"/>
        <w:adjustRightInd w:val="0"/>
        <w:spacing w:before="0" w:beforeAutospacing="0" w:after="0" w:afterAutospacing="0"/>
        <w:ind w:firstLine="720"/>
        <w:jc w:val="both"/>
        <w:rPr>
          <w:color w:val="0000FF"/>
          <w:lang w:val="ru-RU"/>
        </w:rPr>
      </w:pPr>
      <w:r>
        <w:rPr>
          <w:color w:val="0000FF"/>
          <w:lang w:val="ru-RU"/>
        </w:rPr>
        <w:t xml:space="preserve">   2 микрорайон, дом 10, квартира 18;</w:t>
      </w:r>
    </w:p>
    <w:p w:rsidR="00107830" w:rsidRDefault="00107830" w:rsidP="003E77F1">
      <w:pPr>
        <w:keepNext/>
        <w:keepLines/>
        <w:widowControl w:val="0"/>
        <w:autoSpaceDE w:val="0"/>
        <w:autoSpaceDN w:val="0"/>
        <w:adjustRightInd w:val="0"/>
        <w:spacing w:before="0" w:beforeAutospacing="0" w:after="0" w:afterAutospacing="0"/>
        <w:ind w:firstLine="720"/>
        <w:jc w:val="both"/>
        <w:rPr>
          <w:lang w:val="ru-RU"/>
        </w:rPr>
      </w:pPr>
      <w:r>
        <w:rPr>
          <w:color w:val="0000FF"/>
          <w:lang w:val="ru-RU"/>
        </w:rPr>
        <w:t xml:space="preserve">   1 микрорайон, дом 29, квартира 33</w:t>
      </w:r>
      <w:r>
        <w:rPr>
          <w:lang w:val="ru-RU"/>
        </w:rPr>
        <w:t>.</w:t>
      </w:r>
    </w:p>
    <w:p w:rsidR="00107830" w:rsidRDefault="00107830" w:rsidP="003E77F1">
      <w:pPr>
        <w:spacing w:before="0" w:beforeAutospacing="0" w:after="0" w:afterAutospacing="0"/>
        <w:ind w:firstLine="720"/>
        <w:jc w:val="both"/>
        <w:rPr>
          <w:lang w:val="ru-RU"/>
        </w:rPr>
      </w:pPr>
      <w:r>
        <w:rPr>
          <w:lang w:val="ru-RU"/>
        </w:rPr>
        <w:t>1.3. Работы по Контракту выполняются в соответствии Техническим заданием (приложение №1 к Контракту), сметной документацией (приложение №2 к Контракту) и являются неотъемлемой частью Контракта.</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2. Срок выполнения работ</w:t>
      </w:r>
    </w:p>
    <w:p w:rsidR="00107830" w:rsidRDefault="00107830" w:rsidP="003E77F1">
      <w:pPr>
        <w:spacing w:before="0" w:beforeAutospacing="0" w:after="0" w:afterAutospacing="0"/>
        <w:ind w:firstLine="720"/>
        <w:jc w:val="both"/>
        <w:rPr>
          <w:lang w:val="ru-RU"/>
        </w:rPr>
      </w:pPr>
      <w:r>
        <w:rPr>
          <w:lang w:val="ru-RU"/>
        </w:rPr>
        <w:t>2.1. Срок выполнения работ по Контракту: с даты заключения контракта по</w:t>
      </w:r>
      <w:r>
        <w:rPr>
          <w:color w:val="0000FF"/>
          <w:lang w:val="ru-RU"/>
        </w:rPr>
        <w:t xml:space="preserve"> 30 сентября 2024 года</w:t>
      </w:r>
      <w:r>
        <w:rPr>
          <w:lang w:val="ru-RU"/>
        </w:rPr>
        <w:t>. Подрядчик вправе досрочно выполнить работы, предусмотренные Контрактом, и сдать их результаты Заказчику в порядке, установленном Контрактом.</w:t>
      </w:r>
    </w:p>
    <w:p w:rsidR="00107830" w:rsidRDefault="00107830" w:rsidP="003E77F1">
      <w:pPr>
        <w:spacing w:before="0" w:beforeAutospacing="0" w:after="0" w:afterAutospacing="0"/>
        <w:ind w:firstLine="720"/>
        <w:jc w:val="both"/>
        <w:rPr>
          <w:lang w:val="ru-RU"/>
        </w:rPr>
      </w:pPr>
      <w:r>
        <w:rPr>
          <w:lang w:val="ru-RU"/>
        </w:rPr>
        <w:t>2.3.</w:t>
      </w:r>
      <w:r>
        <w:t> </w:t>
      </w:r>
      <w:r>
        <w:rPr>
          <w:lang w:val="ru-RU"/>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3. Права и обязанности Сторон</w:t>
      </w:r>
    </w:p>
    <w:p w:rsidR="00107830" w:rsidRDefault="00107830" w:rsidP="003E77F1">
      <w:pPr>
        <w:spacing w:before="0" w:beforeAutospacing="0" w:after="0" w:afterAutospacing="0"/>
        <w:ind w:firstLine="720"/>
        <w:jc w:val="both"/>
        <w:rPr>
          <w:b/>
          <w:bCs/>
          <w:spacing w:val="-2"/>
          <w:lang w:val="ru-RU"/>
        </w:rPr>
      </w:pPr>
      <w:r>
        <w:rPr>
          <w:b/>
          <w:bCs/>
          <w:spacing w:val="-2"/>
        </w:rPr>
        <w:t> </w:t>
      </w:r>
      <w:r>
        <w:rPr>
          <w:b/>
          <w:bCs/>
          <w:spacing w:val="-2"/>
          <w:lang w:val="ru-RU"/>
        </w:rPr>
        <w:t>3.1. Обязанности Заказчика</w:t>
      </w:r>
    </w:p>
    <w:p w:rsidR="00107830" w:rsidRDefault="00107830" w:rsidP="003E77F1">
      <w:pPr>
        <w:pStyle w:val="Heading1"/>
        <w:keepNext w:val="0"/>
        <w:autoSpaceDE w:val="0"/>
        <w:autoSpaceDN w:val="0"/>
        <w:adjustRightInd w:val="0"/>
        <w:spacing w:before="0" w:beforeAutospacing="0" w:after="0" w:afterAutospacing="0"/>
        <w:jc w:val="both"/>
        <w:rPr>
          <w:rFonts w:ascii="Times New Roman" w:hAnsi="Times New Roman"/>
          <w:b w:val="0"/>
          <w:bCs w:val="0"/>
          <w:color w:val="auto"/>
          <w:sz w:val="22"/>
          <w:szCs w:val="22"/>
          <w:lang w:val="ru-RU" w:eastAsia="ru-RU"/>
        </w:rPr>
      </w:pPr>
      <w:r>
        <w:rPr>
          <w:rFonts w:ascii="Courier New" w:hAnsi="Courier New" w:cs="Courier New"/>
          <w:b w:val="0"/>
          <w:bCs w:val="0"/>
          <w:sz w:val="20"/>
          <w:szCs w:val="20"/>
          <w:lang w:val="ru-RU" w:eastAsia="ru-RU"/>
        </w:rPr>
        <w:t xml:space="preserve">      </w:t>
      </w:r>
      <w:r>
        <w:rPr>
          <w:rFonts w:ascii="Times New Roman" w:hAnsi="Times New Roman"/>
          <w:b w:val="0"/>
          <w:bCs w:val="0"/>
          <w:color w:val="auto"/>
          <w:sz w:val="22"/>
          <w:szCs w:val="22"/>
          <w:lang w:val="ru-RU" w:eastAsia="ru-RU"/>
        </w:rPr>
        <w:t>3.1.1.  В течение  3 рабочих дней  со  дня,  следующего  за  днем  заключения контракта,   передать   подрядчику  по  акту  приема-передачи  Объект, а в случае получения мотивированного отказа  подрядчика  от  его подписания, устранить  замечания,  указанные  в  таком мотивированном отказе, и повторно передать подрядчику по акту приема-передачи объект,  а  также  документы, которые определены приложением к контракту, являющимся его неотъемлемой частью.</w:t>
      </w:r>
    </w:p>
    <w:p w:rsidR="00107830" w:rsidRDefault="00107830" w:rsidP="003E77F1">
      <w:pPr>
        <w:spacing w:before="0" w:beforeAutospacing="0" w:after="0" w:afterAutospacing="0"/>
        <w:ind w:firstLine="720"/>
        <w:jc w:val="both"/>
        <w:rPr>
          <w:lang w:val="ru-RU"/>
        </w:rPr>
      </w:pPr>
      <w:r>
        <w:rPr>
          <w:lang w:val="ru-RU"/>
        </w:rPr>
        <w:t>3.1.2.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107830" w:rsidRDefault="00107830" w:rsidP="003E77F1">
      <w:pPr>
        <w:spacing w:before="0" w:beforeAutospacing="0" w:after="0" w:afterAutospacing="0"/>
        <w:ind w:firstLine="720"/>
        <w:jc w:val="both"/>
        <w:rPr>
          <w:lang w:val="ru-RU"/>
        </w:rPr>
      </w:pPr>
      <w:r>
        <w:rPr>
          <w:lang w:val="ru-RU"/>
        </w:rPr>
        <w:t>3.1.3.</w:t>
      </w:r>
      <w:r>
        <w:t> </w:t>
      </w:r>
      <w:r>
        <w:rPr>
          <w:lang w:val="ru-RU"/>
        </w:rPr>
        <w:t>Обеспечить доступ персонала Подрядчика на Объект.</w:t>
      </w:r>
    </w:p>
    <w:p w:rsidR="00107830" w:rsidRDefault="00107830" w:rsidP="003E77F1">
      <w:pPr>
        <w:spacing w:before="0" w:beforeAutospacing="0" w:after="0" w:afterAutospacing="0"/>
        <w:ind w:firstLine="720"/>
        <w:jc w:val="both"/>
        <w:rPr>
          <w:lang w:val="ru-RU"/>
        </w:rPr>
      </w:pPr>
      <w:r>
        <w:rPr>
          <w:lang w:val="ru-RU"/>
        </w:rPr>
        <w:t>3.1.4. Уплатить Подрядчику обусловленную цену в порядке, предусмотренном главой 4 Контракта, при условии что работа выполнена надлежащим образом и в согласованные сроки.</w:t>
      </w:r>
    </w:p>
    <w:p w:rsidR="00107830" w:rsidRDefault="00107830" w:rsidP="003E77F1">
      <w:pPr>
        <w:spacing w:before="0" w:beforeAutospacing="0" w:after="0" w:afterAutospacing="0"/>
        <w:ind w:firstLine="720"/>
        <w:jc w:val="both"/>
        <w:rPr>
          <w:lang w:val="ru-RU"/>
        </w:rPr>
      </w:pPr>
      <w:r>
        <w:rPr>
          <w:lang w:val="ru-RU"/>
        </w:rPr>
        <w:t>3.1.5.</w:t>
      </w:r>
      <w:r>
        <w:t> </w:t>
      </w:r>
      <w:r>
        <w:rPr>
          <w:lang w:val="ru-RU"/>
        </w:rPr>
        <w:t>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w:t>
      </w:r>
    </w:p>
    <w:p w:rsidR="00107830" w:rsidRDefault="00107830" w:rsidP="003E77F1">
      <w:pPr>
        <w:spacing w:before="0" w:beforeAutospacing="0" w:after="0" w:afterAutospacing="0"/>
        <w:ind w:firstLine="720"/>
        <w:jc w:val="both"/>
        <w:rPr>
          <w:lang w:val="ru-RU"/>
        </w:rPr>
      </w:pPr>
      <w:r>
        <w:rPr>
          <w:lang w:val="ru-RU"/>
        </w:rPr>
        <w:t>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rsidR="00107830" w:rsidRDefault="00107830" w:rsidP="003E77F1">
      <w:pPr>
        <w:spacing w:before="0" w:beforeAutospacing="0" w:after="0" w:afterAutospacing="0"/>
        <w:ind w:firstLine="720"/>
        <w:jc w:val="both"/>
        <w:rPr>
          <w:lang w:val="ru-RU"/>
        </w:rPr>
      </w:pPr>
      <w:r>
        <w:rPr>
          <w:lang w:val="ru-RU"/>
        </w:rPr>
        <w:t>3.1.6.</w:t>
      </w:r>
      <w:r>
        <w:t> </w:t>
      </w:r>
      <w:r>
        <w:rPr>
          <w:lang w:val="ru-RU"/>
        </w:rPr>
        <w:t>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sidR="00107830" w:rsidRDefault="00107830" w:rsidP="003E77F1">
      <w:pPr>
        <w:spacing w:before="0" w:beforeAutospacing="0" w:after="0" w:afterAutospacing="0"/>
        <w:ind w:firstLine="720"/>
        <w:jc w:val="both"/>
        <w:rPr>
          <w:lang w:val="ru-RU"/>
        </w:rPr>
      </w:pPr>
      <w:r>
        <w:rPr>
          <w:lang w:val="ru-RU"/>
        </w:rPr>
        <w:t>3.1.7.</w:t>
      </w:r>
      <w:r>
        <w:t> </w:t>
      </w:r>
      <w:r>
        <w:rPr>
          <w:lang w:val="ru-RU"/>
        </w:rPr>
        <w:t>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sidR="00107830" w:rsidRDefault="00107830" w:rsidP="003E77F1">
      <w:pPr>
        <w:spacing w:before="0" w:beforeAutospacing="0" w:after="0" w:afterAutospacing="0"/>
        <w:ind w:firstLine="720"/>
        <w:jc w:val="both"/>
        <w:rPr>
          <w:lang w:val="ru-RU"/>
        </w:rPr>
      </w:pPr>
      <w:r>
        <w:rPr>
          <w:lang w:val="ru-RU"/>
        </w:rPr>
        <w:t>3.1.8.</w:t>
      </w:r>
      <w:r>
        <w:t> </w:t>
      </w:r>
      <w:r>
        <w:rPr>
          <w:lang w:val="ru-RU"/>
        </w:rPr>
        <w:t>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sidR="00107830" w:rsidRDefault="00107830" w:rsidP="003E77F1">
      <w:pPr>
        <w:spacing w:before="0" w:beforeAutospacing="0" w:after="0" w:afterAutospacing="0"/>
        <w:ind w:firstLine="720"/>
        <w:jc w:val="both"/>
        <w:rPr>
          <w:lang w:val="ru-RU"/>
        </w:rPr>
      </w:pPr>
      <w:r>
        <w:rPr>
          <w:lang w:val="ru-RU"/>
        </w:rPr>
        <w:t>3.1.9.</w:t>
      </w:r>
      <w:r>
        <w:t> </w:t>
      </w:r>
      <w:r>
        <w:rPr>
          <w:lang w:val="ru-RU"/>
        </w:rPr>
        <w:t>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sidR="00107830" w:rsidRDefault="00107830" w:rsidP="003E77F1">
      <w:pPr>
        <w:spacing w:before="0" w:beforeAutospacing="0" w:after="0" w:afterAutospacing="0"/>
        <w:ind w:firstLine="720"/>
        <w:jc w:val="both"/>
        <w:rPr>
          <w:lang w:val="ru-RU"/>
        </w:rPr>
      </w:pPr>
      <w:r>
        <w:rPr>
          <w:lang w:val="ru-RU"/>
        </w:rPr>
        <w:t>3.1.10. Принять решение об одностороннем отказе от исполнения Контракта в случае, если в ходе исполнения Контракта установлено, что Подрядчик не соответствует установленным извещением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107830" w:rsidRDefault="00107830" w:rsidP="003E77F1">
      <w:pPr>
        <w:spacing w:before="0" w:beforeAutospacing="0" w:after="0" w:afterAutospacing="0"/>
        <w:ind w:firstLine="720"/>
        <w:jc w:val="both"/>
        <w:rPr>
          <w:lang w:val="ru-RU"/>
        </w:rPr>
      </w:pPr>
      <w:r>
        <w:rPr>
          <w:lang w:val="ru-RU"/>
        </w:rPr>
        <w:t>3.1.11.</w:t>
      </w:r>
      <w:r>
        <w:t> </w:t>
      </w:r>
      <w:r>
        <w:rPr>
          <w:lang w:val="ru-RU"/>
        </w:rPr>
        <w:t>В случае принятия Заказчиком предусмотренного пунктом 3.1.10</w:t>
      </w:r>
      <w:r>
        <w:t> </w:t>
      </w:r>
      <w:r>
        <w:rPr>
          <w:lang w:val="ru-RU"/>
        </w:rPr>
        <w:t>Контракта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rsidR="00107830" w:rsidRDefault="00107830" w:rsidP="003E77F1">
      <w:pPr>
        <w:spacing w:before="0" w:beforeAutospacing="0" w:after="0" w:afterAutospacing="0"/>
        <w:ind w:firstLine="720"/>
        <w:jc w:val="both"/>
        <w:rPr>
          <w:lang w:val="ru-RU"/>
        </w:rPr>
      </w:pPr>
      <w:r>
        <w:rPr>
          <w:lang w:val="ru-RU"/>
        </w:rPr>
        <w:t>3.1.11.1.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3.1.12</w:t>
      </w:r>
      <w:r>
        <w:t> </w:t>
      </w:r>
      <w:r>
        <w:rPr>
          <w:lang w:val="ru-RU"/>
        </w:rPr>
        <w:t>Контракта автоматически с использованием единой информационной системы направляется Подрядчику. Датой поступления Подрядчику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Подрядчик;</w:t>
      </w:r>
    </w:p>
    <w:p w:rsidR="00107830" w:rsidRDefault="00107830" w:rsidP="003E77F1">
      <w:pPr>
        <w:spacing w:before="0" w:beforeAutospacing="0" w:after="0" w:afterAutospacing="0"/>
        <w:ind w:firstLine="720"/>
        <w:jc w:val="both"/>
        <w:rPr>
          <w:lang w:val="ru-RU"/>
        </w:rPr>
      </w:pPr>
      <w:r>
        <w:rPr>
          <w:lang w:val="ru-RU"/>
        </w:rPr>
        <w:t>3.1.11.2. Поступление решения об одностороннем отказе от исполнения контракта в соответствии с пунктом 3.1.11.1 Контракта считается надлежащим уведомлением Подрядчика</w:t>
      </w:r>
      <w:r>
        <w:t> </w:t>
      </w:r>
      <w:r>
        <w:rPr>
          <w:lang w:val="ru-RU"/>
        </w:rPr>
        <w:t>об одностороннем отказе от исполнения контракта.</w:t>
      </w:r>
    </w:p>
    <w:p w:rsidR="00107830" w:rsidRDefault="00107830" w:rsidP="003E77F1">
      <w:pPr>
        <w:spacing w:before="0" w:beforeAutospacing="0" w:after="0" w:afterAutospacing="0"/>
        <w:ind w:firstLine="720"/>
        <w:jc w:val="both"/>
        <w:rPr>
          <w:lang w:val="ru-RU"/>
        </w:rPr>
      </w:pPr>
      <w:r>
        <w:rPr>
          <w:lang w:val="ru-RU"/>
        </w:rPr>
        <w:t>3.1.12.</w:t>
      </w:r>
      <w:r>
        <w:t> </w:t>
      </w:r>
      <w:r>
        <w:rPr>
          <w:lang w:val="ru-RU"/>
        </w:rPr>
        <w:t>Решение Заказчика об одностороннем отказе от исполнения контракта вступает в силу и Контракт считается расторгнутым через 10 дней с даты надлежащего уведомления Заказчиком Подрядчика об одностороннем отказе от исполнения контракта.</w:t>
      </w:r>
    </w:p>
    <w:p w:rsidR="00107830" w:rsidRDefault="00107830" w:rsidP="003E77F1">
      <w:pPr>
        <w:spacing w:before="0" w:beforeAutospacing="0" w:after="0" w:afterAutospacing="0"/>
        <w:ind w:firstLine="720"/>
        <w:jc w:val="both"/>
        <w:rPr>
          <w:b/>
          <w:bCs/>
          <w:spacing w:val="-2"/>
          <w:lang w:val="ru-RU"/>
        </w:rPr>
      </w:pPr>
      <w:r>
        <w:rPr>
          <w:b/>
          <w:bCs/>
          <w:spacing w:val="-2"/>
          <w:lang w:val="ru-RU"/>
        </w:rPr>
        <w:t>3.2. Заказчик вправе</w:t>
      </w:r>
    </w:p>
    <w:p w:rsidR="00107830" w:rsidRDefault="00107830" w:rsidP="003E77F1">
      <w:pPr>
        <w:spacing w:before="0" w:beforeAutospacing="0" w:after="0" w:afterAutospacing="0"/>
        <w:ind w:firstLine="720"/>
        <w:jc w:val="both"/>
        <w:rPr>
          <w:lang w:val="ru-RU"/>
        </w:rPr>
      </w:pPr>
      <w:r>
        <w:rPr>
          <w:lang w:val="ru-RU"/>
        </w:rPr>
        <w:t>3.2.1. Требовать от Подрядчика надлежащего и своевременного выполнения обязательств, предусмотренных Контрактом.</w:t>
      </w:r>
    </w:p>
    <w:p w:rsidR="00107830" w:rsidRDefault="00107830" w:rsidP="003E77F1">
      <w:pPr>
        <w:spacing w:before="0" w:beforeAutospacing="0" w:after="0" w:afterAutospacing="0"/>
        <w:ind w:firstLine="720"/>
        <w:jc w:val="both"/>
        <w:rPr>
          <w:lang w:val="ru-RU"/>
        </w:rPr>
      </w:pPr>
      <w:r>
        <w:rPr>
          <w:lang w:val="ru-RU"/>
        </w:rPr>
        <w:t>3.2.2. Проверять ход и качество работы, выполняемой Подрядчиком, не вмешиваясь в его деятельность. Право осуществлять технический контроль имеют представители Заказчика, наделенные соответствующими полномочиями.</w:t>
      </w:r>
    </w:p>
    <w:p w:rsidR="00107830" w:rsidRDefault="00107830" w:rsidP="003E77F1">
      <w:pPr>
        <w:spacing w:before="0" w:beforeAutospacing="0" w:after="0" w:afterAutospacing="0"/>
        <w:ind w:firstLine="720"/>
        <w:jc w:val="both"/>
        <w:rPr>
          <w:lang w:val="ru-RU"/>
        </w:rPr>
      </w:pPr>
      <w:r>
        <w:rPr>
          <w:lang w:val="ru-RU"/>
        </w:rPr>
        <w:t>3.2.3.</w:t>
      </w:r>
      <w:r>
        <w:t> </w:t>
      </w:r>
      <w:r>
        <w:rPr>
          <w:lang w:val="ru-RU"/>
        </w:rPr>
        <w:t>Требовать от Подрядчика своевременного устранения выявленных недостатков.</w:t>
      </w:r>
    </w:p>
    <w:p w:rsidR="00107830" w:rsidRDefault="00107830" w:rsidP="003E77F1">
      <w:pPr>
        <w:spacing w:before="0" w:beforeAutospacing="0" w:after="0" w:afterAutospacing="0"/>
        <w:ind w:firstLine="720"/>
        <w:jc w:val="both"/>
        <w:rPr>
          <w:lang w:val="ru-RU"/>
        </w:rPr>
      </w:pPr>
      <w:r>
        <w:rPr>
          <w:lang w:val="ru-RU"/>
        </w:rPr>
        <w:t>3.2.4.</w:t>
      </w:r>
      <w:r>
        <w:t> </w:t>
      </w:r>
      <w:r>
        <w:rPr>
          <w:lang w:val="ru-RU"/>
        </w:rPr>
        <w:t>Требовать возмещения причиненных убытков в случае полного (частичного) невыполнения условий Контракта Подрядчиком.</w:t>
      </w:r>
    </w:p>
    <w:p w:rsidR="00107830" w:rsidRDefault="00107830" w:rsidP="003E77F1">
      <w:pPr>
        <w:spacing w:before="0" w:beforeAutospacing="0" w:after="0" w:afterAutospacing="0"/>
        <w:ind w:firstLine="720"/>
        <w:jc w:val="both"/>
        <w:rPr>
          <w:lang w:val="ru-RU"/>
        </w:rPr>
      </w:pPr>
      <w:r>
        <w:rPr>
          <w:lang w:val="ru-RU"/>
        </w:rPr>
        <w:t>3.2.5. Предложить увеличить или уменьшить в процессе исполнения Контракта объем выполняемых работ, предусмотренных Контрактом, не более чем на десять процентов цены Контракта.</w:t>
      </w:r>
    </w:p>
    <w:p w:rsidR="00107830" w:rsidRDefault="00107830" w:rsidP="003E77F1">
      <w:pPr>
        <w:spacing w:before="0" w:beforeAutospacing="0" w:after="0" w:afterAutospacing="0"/>
        <w:ind w:firstLine="720"/>
        <w:jc w:val="both"/>
        <w:rPr>
          <w:lang w:val="ru-RU"/>
        </w:rPr>
      </w:pPr>
      <w:r>
        <w:rPr>
          <w:lang w:val="ru-RU"/>
        </w:rPr>
        <w:t>3.2.6.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107830" w:rsidRDefault="00107830" w:rsidP="003E77F1">
      <w:pPr>
        <w:spacing w:before="0" w:beforeAutospacing="0" w:after="0" w:afterAutospacing="0"/>
        <w:ind w:firstLine="720"/>
        <w:jc w:val="both"/>
        <w:rPr>
          <w:lang w:val="ru-RU"/>
        </w:rPr>
      </w:pPr>
      <w:r>
        <w:rPr>
          <w:lang w:val="ru-RU"/>
        </w:rPr>
        <w:t>3.2.7. До принятия решения об одностороннем отказе от исполнения Контракта Заказчик вправе провести экспертизу результатов оказанных услуг своими силами или привлеченными экспертами, экспертными организациями, выбор которых осуществляется в соответствии с Законом о Контрактной системе.</w:t>
      </w:r>
    </w:p>
    <w:p w:rsidR="00107830" w:rsidRDefault="00107830" w:rsidP="003E77F1">
      <w:pPr>
        <w:spacing w:before="0" w:beforeAutospacing="0" w:after="0" w:afterAutospacing="0"/>
        <w:ind w:firstLine="720"/>
        <w:jc w:val="both"/>
        <w:rPr>
          <w:lang w:val="ru-RU"/>
        </w:rPr>
      </w:pPr>
      <w:r>
        <w:rPr>
          <w:lang w:val="ru-RU"/>
        </w:rPr>
        <w:t>3.2.8.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а также потребовать возмещения убытков.</w:t>
      </w:r>
    </w:p>
    <w:p w:rsidR="00107830" w:rsidRDefault="00107830" w:rsidP="003E77F1">
      <w:pPr>
        <w:spacing w:before="0" w:beforeAutospacing="0" w:after="0" w:afterAutospacing="0"/>
        <w:ind w:firstLine="720"/>
        <w:jc w:val="both"/>
        <w:rPr>
          <w:lang w:val="ru-RU"/>
        </w:rPr>
      </w:pPr>
      <w:r>
        <w:rPr>
          <w:lang w:val="ru-RU"/>
        </w:rPr>
        <w:t>3.2.9. Заказчик, обнаруживший недостатки в работе при ее приемке, вправе ссылаться на них в случаях, если в акте либо ином документе, удостоверяющем приемку, были оговорены эти недостатки либо возможность последующего предъявления требования об их устранении.</w:t>
      </w:r>
    </w:p>
    <w:p w:rsidR="00107830" w:rsidRDefault="00107830" w:rsidP="003E77F1">
      <w:pPr>
        <w:spacing w:before="0" w:beforeAutospacing="0" w:after="0" w:afterAutospacing="0"/>
        <w:ind w:firstLine="720"/>
        <w:jc w:val="both"/>
        <w:rPr>
          <w:lang w:val="ru-RU"/>
        </w:rPr>
      </w:pPr>
      <w:r>
        <w:rPr>
          <w:lang w:val="ru-RU"/>
        </w:rPr>
        <w:t>3.2.10. Заказчик вправе отказаться от принятия результатов работы:</w:t>
      </w:r>
    </w:p>
    <w:p w:rsidR="00107830" w:rsidRDefault="00107830" w:rsidP="003E77F1">
      <w:pPr>
        <w:spacing w:before="0" w:beforeAutospacing="0" w:after="0" w:afterAutospacing="0"/>
        <w:ind w:firstLine="720"/>
        <w:jc w:val="both"/>
        <w:rPr>
          <w:lang w:val="ru-RU"/>
        </w:rPr>
      </w:pPr>
      <w:r>
        <w:rPr>
          <w:lang w:val="ru-RU"/>
        </w:rPr>
        <w:t>а) если по условиям Контракта к качеству работы Подрядчиком были приняты на себя более высокие требования по сравнению с установленными обязательными для Сторон требованиями без согласования с Заказчиком;</w:t>
      </w:r>
    </w:p>
    <w:p w:rsidR="00107830" w:rsidRDefault="00107830" w:rsidP="003E77F1">
      <w:pPr>
        <w:spacing w:before="0" w:beforeAutospacing="0" w:after="0" w:afterAutospacing="0"/>
        <w:ind w:firstLine="720"/>
        <w:jc w:val="both"/>
        <w:rPr>
          <w:lang w:val="ru-RU"/>
        </w:rPr>
      </w:pPr>
      <w:r>
        <w:rPr>
          <w:lang w:val="ru-RU"/>
        </w:rPr>
        <w:t>б) в случае существенных неустранимых недостатков в работе Подрядчика;</w:t>
      </w:r>
    </w:p>
    <w:p w:rsidR="00107830" w:rsidRDefault="00107830" w:rsidP="003E77F1">
      <w:pPr>
        <w:spacing w:before="0" w:beforeAutospacing="0" w:after="0" w:afterAutospacing="0"/>
        <w:ind w:firstLine="720"/>
        <w:jc w:val="both"/>
        <w:rPr>
          <w:lang w:val="ru-RU"/>
        </w:rPr>
      </w:pPr>
      <w:r>
        <w:rPr>
          <w:lang w:val="ru-RU"/>
        </w:rPr>
        <w:t>в) в случае существенных недостатков, относительно исправления которых был установлен разумный срок для их безвозмездного исправления, и по истечении срока они остались не устраненными.</w:t>
      </w:r>
    </w:p>
    <w:p w:rsidR="00107830" w:rsidRDefault="00107830" w:rsidP="003E77F1">
      <w:pPr>
        <w:spacing w:before="0" w:beforeAutospacing="0" w:after="0" w:afterAutospacing="0"/>
        <w:ind w:firstLine="720"/>
        <w:jc w:val="both"/>
        <w:rPr>
          <w:lang w:val="ru-RU"/>
        </w:rPr>
      </w:pPr>
      <w:r>
        <w:rPr>
          <w:lang w:val="ru-RU"/>
        </w:rPr>
        <w:t>3.2.11. В случае прекращения Контракта по основаниям, предусмотренным действующим законодательством Российской Федерации или Контрактом, до приемки Заказчиком результата работы, выполненной Подрядчиком, Заказчик вправе требовать передачи ему результата незавершенной работы с компенсацией Подрядчику произведенных затрат.</w:t>
      </w:r>
    </w:p>
    <w:p w:rsidR="00107830" w:rsidRDefault="00107830" w:rsidP="003E77F1">
      <w:pPr>
        <w:spacing w:before="0" w:beforeAutospacing="0" w:after="0" w:afterAutospacing="0"/>
        <w:ind w:firstLine="720"/>
        <w:jc w:val="both"/>
        <w:rPr>
          <w:lang w:val="ru-RU"/>
        </w:rPr>
      </w:pPr>
      <w:r>
        <w:rPr>
          <w:lang w:val="ru-RU"/>
        </w:rPr>
        <w:t>3.2.12. Заказчик в целях осуществления контроля и надзора за проведением работ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(инженерной организацией).</w:t>
      </w:r>
    </w:p>
    <w:p w:rsidR="00107830" w:rsidRDefault="00107830" w:rsidP="003E77F1">
      <w:pPr>
        <w:spacing w:before="0" w:beforeAutospacing="0" w:after="0" w:afterAutospacing="0"/>
        <w:ind w:firstLine="720"/>
        <w:jc w:val="both"/>
        <w:rPr>
          <w:b/>
          <w:bCs/>
          <w:spacing w:val="-2"/>
          <w:lang w:val="ru-RU"/>
        </w:rPr>
      </w:pPr>
      <w:r>
        <w:rPr>
          <w:b/>
          <w:bCs/>
          <w:spacing w:val="-2"/>
          <w:lang w:val="ru-RU"/>
        </w:rPr>
        <w:t>3.3. Обязанности Подрядчика</w:t>
      </w:r>
    </w:p>
    <w:p w:rsidR="00107830" w:rsidRDefault="00107830" w:rsidP="003E77F1">
      <w:pPr>
        <w:spacing w:before="0" w:beforeAutospacing="0" w:after="0" w:afterAutospacing="0"/>
        <w:ind w:firstLine="720"/>
        <w:jc w:val="both"/>
        <w:rPr>
          <w:lang w:val="ru-RU"/>
        </w:rPr>
      </w:pPr>
      <w:r>
        <w:rPr>
          <w:lang w:val="ru-RU"/>
        </w:rPr>
        <w:t>3.3.1.</w:t>
      </w:r>
      <w:r>
        <w:t> </w:t>
      </w:r>
      <w:r>
        <w:rPr>
          <w:lang w:val="ru-RU"/>
        </w:rPr>
        <w:t>Принять на себя обязательства выполнить предусмотренные Контрактом работы по капитальному ремонту Объекта.</w:t>
      </w:r>
    </w:p>
    <w:p w:rsidR="00107830" w:rsidRDefault="00107830" w:rsidP="003E77F1">
      <w:pPr>
        <w:spacing w:before="0" w:beforeAutospacing="0" w:after="0" w:afterAutospacing="0"/>
        <w:ind w:firstLine="720"/>
        <w:jc w:val="both"/>
        <w:rPr>
          <w:lang w:val="ru-RU"/>
        </w:rPr>
      </w:pPr>
      <w:r>
        <w:rPr>
          <w:lang w:val="ru-RU"/>
        </w:rPr>
        <w:t>3.3.2.</w:t>
      </w:r>
      <w:r>
        <w:t> </w:t>
      </w:r>
      <w:r>
        <w:rPr>
          <w:lang w:val="ru-RU"/>
        </w:rPr>
        <w:t>Выполнить работы, указанные в пункте 3.3.1.</w:t>
      </w:r>
      <w:r>
        <w:t> </w:t>
      </w:r>
      <w:r>
        <w:rPr>
          <w:lang w:val="ru-RU"/>
        </w:rPr>
        <w:t>настоящего Контракта,</w:t>
      </w:r>
      <w:r>
        <w:t> </w:t>
      </w:r>
      <w:r>
        <w:rPr>
          <w:lang w:val="ru-RU"/>
        </w:rPr>
        <w:t xml:space="preserve">в соответствии с Техническим заданием и сметной документацией, определяющими объем, содержание работ и другие предъявляемые к работам требования, которые является неотъемлемой частью </w:t>
      </w:r>
      <w:r w:rsidRPr="003E77F1">
        <w:rPr>
          <w:lang w:val="ru-RU"/>
        </w:rPr>
        <w:t>Контракта</w:t>
      </w:r>
      <w:r>
        <w:rPr>
          <w:lang w:val="ru-RU"/>
        </w:rPr>
        <w:t xml:space="preserve">. </w:t>
      </w:r>
    </w:p>
    <w:p w:rsidR="00107830" w:rsidRDefault="00107830" w:rsidP="003E77F1">
      <w:pPr>
        <w:spacing w:before="0" w:beforeAutospacing="0" w:after="0" w:afterAutospacing="0"/>
        <w:ind w:firstLine="720"/>
        <w:jc w:val="both"/>
        <w:rPr>
          <w:lang w:val="ru-RU"/>
        </w:rPr>
      </w:pPr>
      <w:r>
        <w:rPr>
          <w:lang w:val="ru-RU"/>
        </w:rPr>
        <w:t>3.3.3.</w:t>
      </w:r>
      <w:r>
        <w:t> </w:t>
      </w:r>
      <w:r>
        <w:rPr>
          <w:lang w:val="ru-RU"/>
        </w:rPr>
        <w:t>В течение 3 дней со дня, следующего за днем получения от</w:t>
      </w:r>
      <w:r>
        <w:rPr>
          <w:lang w:val="ru-RU"/>
        </w:rPr>
        <w:br/>
        <w:t>Заказчика проекта акта приема-передачи Объекта подписать его либо направить мотивированный отказ от его подписания с указанием причин такого отказа.</w:t>
      </w:r>
    </w:p>
    <w:p w:rsidR="00107830" w:rsidRDefault="00107830" w:rsidP="003E77F1">
      <w:pPr>
        <w:spacing w:before="0" w:beforeAutospacing="0" w:after="0" w:afterAutospacing="0"/>
        <w:ind w:firstLine="720"/>
        <w:jc w:val="both"/>
        <w:rPr>
          <w:lang w:val="ru-RU"/>
        </w:rPr>
      </w:pPr>
      <w:r>
        <w:rPr>
          <w:lang w:val="ru-RU"/>
        </w:rPr>
        <w:t>3.3.4.</w:t>
      </w:r>
      <w:r>
        <w:t> </w:t>
      </w:r>
      <w:r>
        <w:rPr>
          <w:lang w:val="ru-RU"/>
        </w:rPr>
        <w:t>Выполнить работы в сроки, установленные Контрактом.</w:t>
      </w:r>
    </w:p>
    <w:p w:rsidR="00107830" w:rsidRDefault="00107830" w:rsidP="003E77F1">
      <w:pPr>
        <w:spacing w:before="0" w:beforeAutospacing="0" w:after="0" w:afterAutospacing="0"/>
        <w:ind w:firstLine="720"/>
        <w:jc w:val="both"/>
        <w:rPr>
          <w:lang w:val="ru-RU"/>
        </w:rPr>
      </w:pPr>
      <w:r>
        <w:rPr>
          <w:lang w:val="ru-RU"/>
        </w:rPr>
        <w:t>3.3.5. Обеспечить безопасность работ для третьих лиц и окружающей среды, выполнение требований безопасности труда.</w:t>
      </w:r>
    </w:p>
    <w:p w:rsidR="00107830" w:rsidRDefault="00107830" w:rsidP="003E77F1">
      <w:pPr>
        <w:spacing w:before="0" w:beforeAutospacing="0" w:after="0" w:afterAutospacing="0"/>
        <w:ind w:firstLine="720"/>
        <w:jc w:val="both"/>
        <w:rPr>
          <w:lang w:val="ru-RU"/>
        </w:rPr>
      </w:pPr>
      <w:r>
        <w:rPr>
          <w:lang w:val="ru-RU"/>
        </w:rPr>
        <w:t>3.3.6.</w:t>
      </w:r>
      <w:r>
        <w:t> </w:t>
      </w:r>
      <w:r>
        <w:rPr>
          <w:lang w:val="ru-RU"/>
        </w:rPr>
        <w:t>Обеспечить представителям Заказчика возможность осуществлять контроль за исполнением Подрядчиком условий Контракта.</w:t>
      </w:r>
    </w:p>
    <w:p w:rsidR="00107830" w:rsidRDefault="00107830" w:rsidP="003E77F1">
      <w:pPr>
        <w:spacing w:before="0" w:beforeAutospacing="0" w:after="0" w:afterAutospacing="0"/>
        <w:ind w:firstLine="720"/>
        <w:jc w:val="both"/>
        <w:rPr>
          <w:lang w:val="ru-RU"/>
        </w:rPr>
      </w:pPr>
      <w:r>
        <w:rPr>
          <w:lang w:val="ru-RU"/>
        </w:rPr>
        <w:t>3.3.7.</w:t>
      </w:r>
      <w:r>
        <w:t> </w:t>
      </w:r>
      <w:r>
        <w:rPr>
          <w:lang w:val="ru-RU"/>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sidR="00107830" w:rsidRDefault="00107830" w:rsidP="003E77F1">
      <w:pPr>
        <w:spacing w:before="0" w:beforeAutospacing="0" w:after="0" w:afterAutospacing="0"/>
        <w:ind w:firstLine="720"/>
        <w:jc w:val="both"/>
        <w:rPr>
          <w:lang w:val="ru-RU"/>
        </w:rPr>
      </w:pPr>
      <w:r>
        <w:rPr>
          <w:lang w:val="ru-RU"/>
        </w:rPr>
        <w:t>3.3.8.</w:t>
      </w:r>
      <w:r>
        <w:t> </w:t>
      </w:r>
      <w:r>
        <w:rPr>
          <w:lang w:val="ru-RU"/>
        </w:rPr>
        <w:t>Обеспечить устранение выявленных недостатков и не приступать к продолжению работ до составления актов об устранении выявленных недостатков.</w:t>
      </w:r>
    </w:p>
    <w:p w:rsidR="00107830" w:rsidRDefault="00107830" w:rsidP="003E77F1">
      <w:pPr>
        <w:spacing w:before="0" w:beforeAutospacing="0" w:after="0" w:afterAutospacing="0"/>
        <w:ind w:firstLine="720"/>
        <w:jc w:val="both"/>
        <w:rPr>
          <w:lang w:val="ru-RU"/>
        </w:rPr>
      </w:pPr>
      <w:r>
        <w:rPr>
          <w:lang w:val="ru-RU"/>
        </w:rPr>
        <w:t>3.3.9.</w:t>
      </w:r>
      <w:r>
        <w:t> </w:t>
      </w:r>
      <w:r>
        <w:rPr>
          <w:lang w:val="ru-RU"/>
        </w:rPr>
        <w:t>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107830" w:rsidRDefault="00107830" w:rsidP="003E77F1">
      <w:pPr>
        <w:spacing w:before="0" w:beforeAutospacing="0" w:after="0" w:afterAutospacing="0"/>
        <w:ind w:firstLine="720"/>
        <w:jc w:val="both"/>
        <w:rPr>
          <w:lang w:val="ru-RU"/>
        </w:rPr>
      </w:pPr>
      <w:r>
        <w:rPr>
          <w:lang w:val="ru-RU"/>
        </w:rPr>
        <w:t>3.3.10.</w:t>
      </w:r>
      <w:r>
        <w:t> </w:t>
      </w:r>
      <w:r>
        <w:rPr>
          <w:lang w:val="ru-RU"/>
        </w:rPr>
        <w:t>Не позднее 10-го рабочего дня со дня завершения работ освободить Объект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107830" w:rsidRDefault="00107830" w:rsidP="003E77F1">
      <w:pPr>
        <w:spacing w:before="0" w:beforeAutospacing="0" w:after="0" w:afterAutospacing="0"/>
        <w:ind w:firstLine="720"/>
        <w:jc w:val="both"/>
        <w:rPr>
          <w:lang w:val="ru-RU"/>
        </w:rPr>
      </w:pPr>
      <w:r>
        <w:rPr>
          <w:lang w:val="ru-RU"/>
        </w:rPr>
        <w:t>3.3.11. В случае принятия Подрядчиком решения об одностороннем отказе от исполнения Контракта:</w:t>
      </w:r>
    </w:p>
    <w:p w:rsidR="00107830" w:rsidRDefault="00107830" w:rsidP="003E77F1">
      <w:pPr>
        <w:spacing w:before="0" w:beforeAutospacing="0" w:after="0" w:afterAutospacing="0"/>
        <w:ind w:firstLine="720"/>
        <w:jc w:val="both"/>
        <w:rPr>
          <w:lang w:val="ru-RU"/>
        </w:rPr>
      </w:pPr>
      <w:r>
        <w:rPr>
          <w:lang w:val="ru-RU"/>
        </w:rPr>
        <w:t>3.3.11.1. Подрядчик</w:t>
      </w:r>
      <w:r>
        <w:t> </w:t>
      </w:r>
      <w:r>
        <w:rPr>
          <w:lang w:val="ru-RU"/>
        </w:rPr>
        <w:t>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Подрядчика,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rsidR="00107830" w:rsidRDefault="00107830" w:rsidP="003E77F1">
      <w:pPr>
        <w:spacing w:before="0" w:beforeAutospacing="0" w:after="0" w:afterAutospacing="0"/>
        <w:ind w:firstLine="720"/>
        <w:jc w:val="both"/>
        <w:rPr>
          <w:lang w:val="ru-RU"/>
        </w:rPr>
      </w:pPr>
      <w:r>
        <w:rPr>
          <w:lang w:val="ru-RU"/>
        </w:rPr>
        <w:t>3.3.11.2.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3.3.11.1. Контракта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rsidR="00107830" w:rsidRDefault="00107830" w:rsidP="003E77F1">
      <w:pPr>
        <w:spacing w:before="0" w:beforeAutospacing="0" w:after="0" w:afterAutospacing="0"/>
        <w:ind w:firstLine="720"/>
        <w:jc w:val="both"/>
        <w:rPr>
          <w:lang w:val="ru-RU"/>
        </w:rPr>
      </w:pPr>
      <w:r>
        <w:rPr>
          <w:lang w:val="ru-RU"/>
        </w:rPr>
        <w:t>3.3.11.3.</w:t>
      </w:r>
      <w:r>
        <w:t> </w:t>
      </w:r>
      <w:r>
        <w:rPr>
          <w:lang w:val="ru-RU"/>
        </w:rPr>
        <w:t>Поступление решения об одностороннем отказе от исполнения Контракта в соответствии с пунктом 3.3.11.2 Контракта считается надлежащим уведомлением Заказчика об одностороннем отказе от исполнения Контракта.</w:t>
      </w:r>
    </w:p>
    <w:p w:rsidR="00107830" w:rsidRDefault="00107830" w:rsidP="003E77F1">
      <w:pPr>
        <w:spacing w:before="0" w:beforeAutospacing="0" w:after="0" w:afterAutospacing="0"/>
        <w:ind w:firstLine="720"/>
        <w:jc w:val="both"/>
        <w:rPr>
          <w:lang w:val="ru-RU"/>
        </w:rPr>
      </w:pPr>
      <w:r>
        <w:rPr>
          <w:lang w:val="ru-RU"/>
        </w:rPr>
        <w:t>3.3.11.4. Решение Подрядчика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Подрядчиком Заказчика об одностороннем отказе от исполнения контракта.</w:t>
      </w:r>
    </w:p>
    <w:p w:rsidR="00107830" w:rsidRDefault="00107830" w:rsidP="003E77F1">
      <w:pPr>
        <w:spacing w:before="0" w:beforeAutospacing="0" w:after="0" w:afterAutospacing="0"/>
        <w:ind w:firstLine="720"/>
        <w:jc w:val="both"/>
        <w:rPr>
          <w:b/>
          <w:bCs/>
          <w:spacing w:val="-2"/>
          <w:lang w:val="ru-RU"/>
        </w:rPr>
      </w:pPr>
      <w:r>
        <w:rPr>
          <w:b/>
          <w:bCs/>
          <w:spacing w:val="-2"/>
          <w:lang w:val="ru-RU"/>
        </w:rPr>
        <w:t>3.4. Подрядчик вправе</w:t>
      </w:r>
    </w:p>
    <w:p w:rsidR="00107830" w:rsidRDefault="00107830" w:rsidP="003E77F1">
      <w:pPr>
        <w:spacing w:before="0" w:beforeAutospacing="0" w:after="0" w:afterAutospacing="0"/>
        <w:ind w:firstLine="720"/>
        <w:jc w:val="both"/>
        <w:rPr>
          <w:lang w:val="ru-RU"/>
        </w:rPr>
      </w:pPr>
      <w:r>
        <w:rPr>
          <w:lang w:val="ru-RU"/>
        </w:rPr>
        <w:t>3.4.1. Самостоятельно определять способы (технологию) выполнения заданий Заказчика.</w:t>
      </w:r>
    </w:p>
    <w:p w:rsidR="00107830" w:rsidRDefault="00107830" w:rsidP="003E77F1">
      <w:pPr>
        <w:spacing w:before="0" w:beforeAutospacing="0" w:after="0" w:afterAutospacing="0"/>
        <w:ind w:firstLine="720"/>
        <w:jc w:val="both"/>
        <w:rPr>
          <w:lang w:val="ru-RU"/>
        </w:rPr>
      </w:pPr>
      <w:r>
        <w:rPr>
          <w:lang w:val="ru-RU"/>
        </w:rPr>
        <w:t>3.4.2. Не приступать к работе, а начатую работу приостановить в случаях, когда нарушение</w:t>
      </w:r>
      <w:r>
        <w:t> </w:t>
      </w:r>
      <w:r>
        <w:rPr>
          <w:lang w:val="ru-RU"/>
        </w:rPr>
        <w:t>Заказчиком своих обязанностей по Контракту, в частности непредоставление технической документации или Объекта, препятствует исполнению Контракта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w:t>
      </w:r>
    </w:p>
    <w:p w:rsidR="00107830" w:rsidRDefault="00107830" w:rsidP="003E77F1">
      <w:pPr>
        <w:spacing w:before="0" w:beforeAutospacing="0" w:after="0" w:afterAutospacing="0"/>
        <w:ind w:firstLine="720"/>
        <w:jc w:val="both"/>
        <w:rPr>
          <w:lang w:val="ru-RU"/>
        </w:rPr>
      </w:pPr>
      <w:r>
        <w:rPr>
          <w:lang w:val="ru-RU"/>
        </w:rPr>
        <w:t>3.4.3. Требовать от Заказчика надлежащего и своевременного выполнения обязательств, предусмотренных Контрактом.</w:t>
      </w:r>
    </w:p>
    <w:p w:rsidR="00107830" w:rsidRDefault="00107830" w:rsidP="003E77F1">
      <w:pPr>
        <w:spacing w:before="0" w:beforeAutospacing="0" w:after="0" w:afterAutospacing="0"/>
        <w:ind w:firstLine="720"/>
        <w:jc w:val="both"/>
        <w:rPr>
          <w:lang w:val="ru-RU"/>
        </w:rPr>
      </w:pPr>
      <w:r>
        <w:rPr>
          <w:lang w:val="ru-RU"/>
        </w:rPr>
        <w:t>3.4.5. Требовать своевременной оплаты на условиях, установленных Контрактом, надлежащим образом выполненных и принятых Заказчиком работ.</w:t>
      </w:r>
    </w:p>
    <w:p w:rsidR="00107830" w:rsidRDefault="00107830" w:rsidP="003E77F1">
      <w:pPr>
        <w:spacing w:before="0" w:beforeAutospacing="0" w:after="0" w:afterAutospacing="0"/>
        <w:ind w:firstLine="720"/>
        <w:jc w:val="both"/>
        <w:rPr>
          <w:lang w:val="ru-RU"/>
        </w:rPr>
      </w:pPr>
      <w:r>
        <w:rPr>
          <w:lang w:val="ru-RU"/>
        </w:rPr>
        <w:t>3.4.6.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rsidR="00107830" w:rsidRDefault="00107830" w:rsidP="003E77F1">
      <w:pPr>
        <w:spacing w:before="0" w:beforeAutospacing="0" w:after="0" w:afterAutospacing="0"/>
        <w:ind w:firstLine="720"/>
        <w:jc w:val="both"/>
        <w:rPr>
          <w:lang w:val="ru-RU"/>
        </w:rPr>
      </w:pPr>
      <w:r>
        <w:rPr>
          <w:lang w:val="ru-RU"/>
        </w:rPr>
        <w:t>3.4.7.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sidR="00107830" w:rsidRDefault="00107830" w:rsidP="003E77F1">
      <w:pPr>
        <w:spacing w:before="0" w:beforeAutospacing="0" w:after="0" w:afterAutospacing="0"/>
        <w:ind w:firstLine="720"/>
        <w:jc w:val="both"/>
        <w:rPr>
          <w:lang w:val="ru-RU"/>
        </w:rPr>
      </w:pPr>
      <w:r>
        <w:rPr>
          <w:lang w:val="ru-RU"/>
        </w:rPr>
        <w:t>3.4.8.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107830" w:rsidRDefault="00107830" w:rsidP="003E77F1">
      <w:pPr>
        <w:spacing w:before="0" w:beforeAutospacing="0" w:after="0" w:afterAutospacing="0"/>
        <w:ind w:firstLine="720"/>
        <w:jc w:val="both"/>
        <w:rPr>
          <w:lang w:val="ru-RU"/>
        </w:rPr>
      </w:pPr>
      <w:r>
        <w:rPr>
          <w:lang w:val="ru-RU"/>
        </w:rPr>
        <w:t>3.4.9. Требовать возмещения убытков в соответствии с пунктом 8.3 настоящего Контракта.</w:t>
      </w:r>
    </w:p>
    <w:p w:rsidR="00107830" w:rsidRDefault="00107830" w:rsidP="003E77F1">
      <w:pPr>
        <w:spacing w:before="0" w:beforeAutospacing="0" w:after="0" w:afterAutospacing="0"/>
        <w:ind w:firstLine="720"/>
        <w:jc w:val="center"/>
        <w:rPr>
          <w:b/>
          <w:bCs/>
          <w:spacing w:val="-2"/>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4.</w:t>
      </w:r>
      <w:r>
        <w:rPr>
          <w:b/>
          <w:bCs/>
          <w:spacing w:val="-2"/>
        </w:rPr>
        <w:t> </w:t>
      </w:r>
      <w:r>
        <w:rPr>
          <w:b/>
          <w:bCs/>
          <w:spacing w:val="-2"/>
          <w:lang w:val="ru-RU"/>
        </w:rPr>
        <w:t>Цена Контракта, порядок и сроки оплаты работ</w:t>
      </w:r>
    </w:p>
    <w:p w:rsidR="00107830" w:rsidRDefault="00107830" w:rsidP="003E77F1">
      <w:pPr>
        <w:spacing w:before="0" w:beforeAutospacing="0" w:after="0" w:afterAutospacing="0"/>
        <w:ind w:firstLine="720"/>
        <w:jc w:val="both"/>
        <w:rPr>
          <w:lang w:val="ru-RU"/>
        </w:rPr>
      </w:pPr>
      <w:r>
        <w:rPr>
          <w:lang w:val="ru-RU"/>
        </w:rPr>
        <w:t>4.1.</w:t>
      </w:r>
      <w:r>
        <w:t> </w:t>
      </w:r>
      <w:r>
        <w:rPr>
          <w:lang w:val="ru-RU"/>
        </w:rPr>
        <w:t>Цена Контракта составляет _____________ (_________________) рублей_______ копеек с учетом Налога на добавленную стоимость по налоговой ставке _________процентов, а в случае если</w:t>
      </w:r>
      <w:r>
        <w:rPr>
          <w:lang w:val="ru-RU"/>
        </w:rPr>
        <w:br/>
        <w:t>Контракт заключается с лицами, не являющимися в соответствии с</w:t>
      </w:r>
      <w:r>
        <w:rPr>
          <w:lang w:val="ru-RU"/>
        </w:rPr>
        <w:br/>
        <w:t>законодательством Российской Федерации о налогах и сборах плательщиками</w:t>
      </w:r>
      <w:r>
        <w:rPr>
          <w:lang w:val="ru-RU"/>
        </w:rPr>
        <w:br/>
        <w:t>налога на добавленную стоимость, цена Контракта налогом на добавленную</w:t>
      </w:r>
      <w:r>
        <w:rPr>
          <w:lang w:val="ru-RU"/>
        </w:rPr>
        <w:br/>
        <w:t>стоимость не облагается.</w:t>
      </w:r>
    </w:p>
    <w:p w:rsidR="00107830" w:rsidRDefault="00107830" w:rsidP="003E77F1">
      <w:pPr>
        <w:spacing w:before="0" w:beforeAutospacing="0" w:after="0" w:afterAutospacing="0"/>
        <w:ind w:firstLine="720"/>
        <w:jc w:val="both"/>
        <w:rPr>
          <w:lang w:val="ru-RU"/>
        </w:rPr>
      </w:pPr>
      <w:r>
        <w:rPr>
          <w:lang w:val="ru-RU"/>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07830" w:rsidRDefault="00107830" w:rsidP="003E77F1">
      <w:pPr>
        <w:spacing w:before="0" w:beforeAutospacing="0" w:after="0" w:afterAutospacing="0"/>
        <w:ind w:firstLine="720"/>
        <w:jc w:val="both"/>
        <w:rPr>
          <w:lang w:val="ru-RU"/>
        </w:rPr>
      </w:pPr>
      <w:r>
        <w:rPr>
          <w:lang w:val="ru-RU" w:eastAsia="ru-RU"/>
        </w:rPr>
        <w:t xml:space="preserve">4.2. </w:t>
      </w:r>
      <w:r>
        <w:rPr>
          <w:lang w:val="ru-RU"/>
        </w:rPr>
        <w:t>Цена контракта включает в себя стоимость работ, выполняемых по настоящему контракту, стоимость материалов, необходимых для их выполнения, приобретаемых Подрядчиком, транспортные затраты, накладные расходы, налоги, сборы и другие обязательные платежи.</w:t>
      </w:r>
    </w:p>
    <w:p w:rsidR="00107830" w:rsidRDefault="00107830" w:rsidP="003E77F1">
      <w:pPr>
        <w:pStyle w:val="NoSpacing"/>
        <w:tabs>
          <w:tab w:val="left" w:pos="710"/>
          <w:tab w:val="left" w:pos="993"/>
        </w:tabs>
        <w:ind w:firstLine="567"/>
        <w:jc w:val="both"/>
        <w:rPr>
          <w:rFonts w:ascii="Times New Roman" w:hAnsi="Times New Roman" w:cs="Times New Roman"/>
          <w:color w:val="000000"/>
        </w:rPr>
      </w:pPr>
      <w:r>
        <w:rPr>
          <w:lang w:eastAsia="ar-SA"/>
        </w:rPr>
        <w:tab/>
      </w:r>
      <w:r>
        <w:rPr>
          <w:rFonts w:ascii="Times New Roman" w:hAnsi="Times New Roman" w:cs="Times New Roman"/>
          <w:lang w:eastAsia="ar-SA"/>
        </w:rPr>
        <w:t xml:space="preserve">4.3. </w:t>
      </w:r>
      <w:r>
        <w:rPr>
          <w:rFonts w:ascii="Times New Roman" w:hAnsi="Times New Roman" w:cs="Times New Roman"/>
          <w:color w:val="000000"/>
        </w:rPr>
        <w:t>Цена Контракта является твердой и определяется на весь срок исполнения Контракта, за исключением случаев, предусмотренных  ст. 95 Федерального закона от 05.04.2013 № 44-ФЗ, настоящим контрактом.</w:t>
      </w:r>
    </w:p>
    <w:p w:rsidR="00107830" w:rsidRDefault="00107830" w:rsidP="003E77F1">
      <w:pPr>
        <w:spacing w:before="0" w:beforeAutospacing="0" w:after="0" w:afterAutospacing="0"/>
        <w:ind w:firstLine="720"/>
        <w:jc w:val="both"/>
        <w:rPr>
          <w:lang w:val="ru-RU"/>
        </w:rPr>
      </w:pPr>
      <w:r>
        <w:rPr>
          <w:lang w:val="ru-RU"/>
        </w:rPr>
        <w:t xml:space="preserve">4.4. Стоимость Контракта установлена в рублях Российской Федерации, источник финансирования - Бюджет города Игарки, </w:t>
      </w:r>
      <w:r>
        <w:rPr>
          <w:color w:val="0000FF"/>
          <w:lang w:val="ru-RU"/>
        </w:rPr>
        <w:t>КБК 005 0501 0410083950 243</w:t>
      </w:r>
      <w:r>
        <w:rPr>
          <w:lang w:val="ru-RU"/>
        </w:rPr>
        <w:t>.</w:t>
      </w:r>
    </w:p>
    <w:p w:rsidR="00107830" w:rsidRDefault="00107830" w:rsidP="003E77F1">
      <w:pPr>
        <w:spacing w:before="0" w:beforeAutospacing="0" w:after="0" w:afterAutospacing="0"/>
        <w:ind w:firstLine="720"/>
        <w:jc w:val="both"/>
        <w:rPr>
          <w:lang w:val="ru-RU"/>
        </w:rPr>
      </w:pPr>
      <w:r>
        <w:rPr>
          <w:lang w:val="ru-RU"/>
        </w:rPr>
        <w:t>4.5. Цена Контракта является твердой и не может изменяться в ходе исполнения Контракта. В случае превышения Подрядчиком объемов и стоимости работ, при отсутствии дополнительного соглашения Сторон, такое превышение оплачивается Подрядчиком за свой счет.</w:t>
      </w:r>
    </w:p>
    <w:p w:rsidR="00107830" w:rsidRDefault="00107830" w:rsidP="003E77F1">
      <w:pPr>
        <w:autoSpaceDE w:val="0"/>
        <w:autoSpaceDN w:val="0"/>
        <w:adjustRightInd w:val="0"/>
        <w:spacing w:before="0" w:beforeAutospacing="0" w:after="0" w:afterAutospacing="0"/>
        <w:jc w:val="both"/>
        <w:rPr>
          <w:lang w:val="ru-RU" w:eastAsia="ru-RU"/>
        </w:rPr>
      </w:pPr>
      <w:r>
        <w:rPr>
          <w:lang w:val="ru-RU"/>
        </w:rPr>
        <w:tab/>
        <w:t>4.6. Расчеты между Подрядчиком и Заказчиком производится не позднее</w:t>
      </w:r>
      <w:r>
        <w:t> </w:t>
      </w:r>
      <w:r>
        <w:rPr>
          <w:lang w:val="ru-RU"/>
        </w:rPr>
        <w:t>7 (семи)</w:t>
      </w:r>
      <w:r>
        <w:t> </w:t>
      </w:r>
      <w:r>
        <w:rPr>
          <w:lang w:val="ru-RU"/>
        </w:rPr>
        <w:t xml:space="preserve"> рабочих дней</w:t>
      </w:r>
      <w:r>
        <w:t> </w:t>
      </w:r>
      <w:r>
        <w:rPr>
          <w:lang w:val="ru-RU"/>
        </w:rPr>
        <w:t xml:space="preserve">с даты подписания Заказчиком документа о приемки </w:t>
      </w:r>
      <w:r>
        <w:rPr>
          <w:lang w:val="ru-RU" w:eastAsia="ru-RU"/>
        </w:rPr>
        <w:t>в соответствии с частью 13 статьи 94 Закона № 44-ФЗ.</w:t>
      </w:r>
    </w:p>
    <w:p w:rsidR="00107830" w:rsidRDefault="00107830" w:rsidP="003E77F1">
      <w:pPr>
        <w:spacing w:before="0" w:beforeAutospacing="0" w:after="0" w:afterAutospacing="0"/>
        <w:ind w:firstLine="720"/>
        <w:jc w:val="both"/>
        <w:rPr>
          <w:lang w:val="ru-RU"/>
        </w:rPr>
      </w:pPr>
      <w:r>
        <w:rPr>
          <w:lang w:val="ru-RU"/>
        </w:rPr>
        <w:t>Расчеты производятся путем перечисления Заказчиком денежных средств на расчетный счет Подрядчика, указанный в главе 16 Контракта «Адреса и реквизиты Сторон».</w:t>
      </w:r>
    </w:p>
    <w:p w:rsidR="00107830" w:rsidRDefault="00107830" w:rsidP="003E77F1">
      <w:pPr>
        <w:spacing w:before="0" w:beforeAutospacing="0" w:after="0" w:afterAutospacing="0"/>
        <w:ind w:firstLine="720"/>
        <w:jc w:val="both"/>
        <w:rPr>
          <w:lang w:val="ru-RU"/>
        </w:rPr>
      </w:pPr>
      <w:r>
        <w:rPr>
          <w:lang w:val="ru-RU"/>
        </w:rPr>
        <w:t>4.7. При изменении расчетного счета Подрядчик уведомляет Заказчика о новых реквизитах расчетного счета</w:t>
      </w:r>
      <w:r>
        <w:t> </w:t>
      </w:r>
      <w:r>
        <w:rPr>
          <w:lang w:val="ru-RU"/>
        </w:rPr>
        <w:t>в течение трех дней. В случае несвоевременного уведомления все риски, связанные с перечислением Заказчиком денежных средств на указанный при заключении настоящего Государственного контракта счет, несет подрядчик.</w:t>
      </w:r>
    </w:p>
    <w:p w:rsidR="00107830" w:rsidRDefault="00107830" w:rsidP="003E77F1">
      <w:pPr>
        <w:shd w:val="clear" w:color="auto" w:fill="FFFFFF"/>
        <w:tabs>
          <w:tab w:val="left" w:pos="709"/>
        </w:tabs>
        <w:suppressAutoHyphens/>
        <w:spacing w:before="0" w:beforeAutospacing="0" w:after="0" w:afterAutospacing="0"/>
        <w:ind w:firstLine="720"/>
        <w:jc w:val="both"/>
        <w:rPr>
          <w:lang w:val="ru-RU" w:eastAsia="ar-SA"/>
        </w:rPr>
      </w:pPr>
      <w:r>
        <w:rPr>
          <w:lang w:val="ru-RU"/>
        </w:rPr>
        <w:t xml:space="preserve">4.8. </w:t>
      </w:r>
      <w:r>
        <w:rPr>
          <w:lang w:val="ru-RU" w:eastAsia="ar-SA"/>
        </w:rPr>
        <w:t xml:space="preserve">Обязательства по оплате выполненных работ считаются выполненными в день зачисления денежных средств на расчетный счет Подрядчика. </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5. Порядок сдачи и приемки работ</w:t>
      </w:r>
    </w:p>
    <w:p w:rsidR="00107830" w:rsidRDefault="00107830" w:rsidP="003E77F1">
      <w:pPr>
        <w:spacing w:before="0" w:beforeAutospacing="0" w:after="0" w:afterAutospacing="0"/>
        <w:ind w:firstLine="720"/>
        <w:jc w:val="both"/>
        <w:rPr>
          <w:lang w:val="ru-RU"/>
        </w:rPr>
      </w:pPr>
      <w:r>
        <w:rPr>
          <w:lang w:val="ru-RU"/>
        </w:rPr>
        <w:t>5.1. Подрядчик не позднее срока окончания работ, установленного п.2.1. контракта, направляет в адрес Заказчика извещение (уведомление) о готовности работ к сдаче.</w:t>
      </w:r>
    </w:p>
    <w:p w:rsidR="00107830" w:rsidRDefault="00107830" w:rsidP="003E77F1">
      <w:pPr>
        <w:spacing w:before="0" w:beforeAutospacing="0" w:after="0" w:afterAutospacing="0"/>
        <w:ind w:firstLine="720"/>
        <w:jc w:val="both"/>
        <w:rPr>
          <w:lang w:val="ru-RU"/>
        </w:rPr>
      </w:pPr>
      <w:r>
        <w:rPr>
          <w:lang w:val="ru-RU"/>
        </w:rPr>
        <w:t>Приемка работ на соответствие требованиям, установленным в Контракте, производится в установленном Контрактом порядке и подтверждается подписанием Сторонами документа о приемке.</w:t>
      </w:r>
    </w:p>
    <w:p w:rsidR="00107830" w:rsidRDefault="00107830" w:rsidP="003E77F1">
      <w:pPr>
        <w:spacing w:before="0" w:beforeAutospacing="0" w:after="0" w:afterAutospacing="0"/>
        <w:ind w:firstLine="720"/>
        <w:jc w:val="both"/>
        <w:rPr>
          <w:lang w:val="ru-RU"/>
        </w:rPr>
      </w:pPr>
      <w:r>
        <w:rPr>
          <w:lang w:val="ru-RU"/>
        </w:rPr>
        <w:t>Приемка работ осуществляется по месту выполнения работ в присутствии уполномоченных представителей Сторон. Выполненные работы принимаются в строгом соответствии с Техническим заданием, сметной документацией. Подрядчик вправе участвовать в приемке работ.</w:t>
      </w:r>
    </w:p>
    <w:p w:rsidR="00107830" w:rsidRDefault="00107830" w:rsidP="003E77F1">
      <w:pPr>
        <w:shd w:val="clear" w:color="auto" w:fill="FFFFFF"/>
        <w:tabs>
          <w:tab w:val="left" w:pos="1498"/>
        </w:tabs>
        <w:spacing w:before="0" w:beforeAutospacing="0" w:after="0" w:afterAutospacing="0"/>
        <w:ind w:firstLine="720"/>
        <w:jc w:val="both"/>
        <w:rPr>
          <w:lang w:val="ru-RU"/>
        </w:rPr>
      </w:pPr>
      <w:r>
        <w:rPr>
          <w:lang w:val="ru-RU"/>
        </w:rPr>
        <w:t>Заказчик вправе создать приемочную комиссию, состоящую из не менее пяти человек, для проверки соответствия качества работ требованиям, установленным настоящим Контрактом.</w:t>
      </w:r>
    </w:p>
    <w:p w:rsidR="00107830" w:rsidRDefault="00107830" w:rsidP="003E77F1">
      <w:pPr>
        <w:spacing w:before="0" w:beforeAutospacing="0" w:after="0" w:afterAutospacing="0"/>
        <w:ind w:firstLine="720"/>
        <w:jc w:val="both"/>
        <w:rPr>
          <w:lang w:val="ru-RU"/>
        </w:rPr>
      </w:pPr>
      <w:r>
        <w:rPr>
          <w:lang w:val="ru-RU"/>
        </w:rPr>
        <w:t>5.2.</w:t>
      </w:r>
      <w:r>
        <w:t> </w:t>
      </w:r>
      <w:r>
        <w:rPr>
          <w:lang w:val="ru-RU"/>
        </w:rPr>
        <w:t>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w:t>
      </w:r>
    </w:p>
    <w:p w:rsidR="00107830" w:rsidRDefault="00107830" w:rsidP="003E77F1">
      <w:pPr>
        <w:pStyle w:val="11"/>
        <w:ind w:firstLine="708"/>
        <w:jc w:val="both"/>
        <w:rPr>
          <w:rFonts w:ascii="Times New Roman" w:hAnsi="Times New Roman"/>
        </w:rPr>
      </w:pPr>
      <w:r>
        <w:rPr>
          <w:rFonts w:ascii="Times New Roman" w:hAnsi="Times New Roman"/>
        </w:rPr>
        <w:t>5.2. При исполнении настоящего Контракта осуществляется подписание документа о приемке выполненных работ с использованием Единой информационной системе.</w:t>
      </w:r>
    </w:p>
    <w:p w:rsidR="00107830" w:rsidRDefault="00107830" w:rsidP="003E77F1">
      <w:pPr>
        <w:pStyle w:val="11"/>
        <w:ind w:firstLine="708"/>
        <w:jc w:val="both"/>
        <w:rPr>
          <w:rFonts w:ascii="Times New Roman" w:hAnsi="Times New Roman"/>
        </w:rPr>
      </w:pPr>
      <w:r>
        <w:rPr>
          <w:rFonts w:ascii="Times New Roman" w:hAnsi="Times New Roman"/>
        </w:rPr>
        <w:t>5.3. В течении 2 рабочих дней со дня окончания выполнения работ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(акт выполненных работ), который должен содержать:</w:t>
      </w:r>
    </w:p>
    <w:p w:rsidR="00107830" w:rsidRDefault="00107830" w:rsidP="003E77F1">
      <w:pPr>
        <w:pStyle w:val="11"/>
        <w:ind w:firstLine="708"/>
        <w:jc w:val="both"/>
        <w:rPr>
          <w:rFonts w:ascii="Times New Roman" w:hAnsi="Times New Roman"/>
        </w:rPr>
      </w:pPr>
      <w:r>
        <w:rPr>
          <w:rFonts w:ascii="Times New Roman" w:hAnsi="Times New Roman"/>
        </w:rPr>
        <w:t>5.3.1. включенные в контракт идентификационный код закупки, наименование, место нахождения заказчика, наименование объекта закупки, место выполнения работ, информацию об подрядчике, предусмотренную подпунктами «а», «г», и «е» части 1 статьи 43 Федерального закона от 05.04.2013 № 44-ФЗ, единицу измерения выполненных работ;</w:t>
      </w:r>
    </w:p>
    <w:p w:rsidR="00107830" w:rsidRDefault="00107830" w:rsidP="003E77F1">
      <w:pPr>
        <w:pStyle w:val="11"/>
        <w:ind w:firstLine="708"/>
        <w:jc w:val="both"/>
        <w:rPr>
          <w:rFonts w:ascii="Times New Roman" w:hAnsi="Times New Roman"/>
        </w:rPr>
      </w:pPr>
      <w:r>
        <w:rPr>
          <w:rFonts w:ascii="Times New Roman" w:hAnsi="Times New Roman"/>
        </w:rPr>
        <w:t>5.3.2. наименование выполненных работ;</w:t>
      </w:r>
    </w:p>
    <w:p w:rsidR="00107830" w:rsidRDefault="00107830" w:rsidP="003E77F1">
      <w:pPr>
        <w:pStyle w:val="11"/>
        <w:ind w:firstLine="708"/>
        <w:jc w:val="both"/>
        <w:rPr>
          <w:rFonts w:ascii="Times New Roman" w:hAnsi="Times New Roman"/>
        </w:rPr>
      </w:pPr>
      <w:r>
        <w:rPr>
          <w:rFonts w:ascii="Times New Roman" w:hAnsi="Times New Roman"/>
        </w:rPr>
        <w:t>5.3.3 информацию об объеме выполненных работ;</w:t>
      </w:r>
    </w:p>
    <w:p w:rsidR="00107830" w:rsidRDefault="00107830" w:rsidP="003E77F1">
      <w:pPr>
        <w:pStyle w:val="11"/>
        <w:ind w:firstLine="708"/>
        <w:jc w:val="both"/>
        <w:rPr>
          <w:rFonts w:ascii="Times New Roman" w:hAnsi="Times New Roman"/>
        </w:rPr>
      </w:pPr>
      <w:r>
        <w:rPr>
          <w:rFonts w:ascii="Times New Roman" w:hAnsi="Times New Roman"/>
        </w:rPr>
        <w:t>5.3.4. стоимость исполненных подрядчиком обязательств, предусмотренных контрактом, с указанием цены за единицу выполненных работ;</w:t>
      </w:r>
    </w:p>
    <w:p w:rsidR="00107830" w:rsidRDefault="00107830" w:rsidP="003E77F1">
      <w:pPr>
        <w:pStyle w:val="11"/>
        <w:ind w:firstLine="708"/>
        <w:jc w:val="both"/>
        <w:rPr>
          <w:rFonts w:ascii="Times New Roman" w:hAnsi="Times New Roman"/>
        </w:rPr>
      </w:pPr>
      <w:r>
        <w:rPr>
          <w:rFonts w:ascii="Times New Roman" w:hAnsi="Times New Roman"/>
        </w:rPr>
        <w:t>5.3.5. иную информацию с учетом требований, установленных в соответствии с частью 3 статьи 5 Федерального закона № 44-ФЗ;</w:t>
      </w:r>
    </w:p>
    <w:p w:rsidR="00107830" w:rsidRDefault="00107830" w:rsidP="003E77F1">
      <w:pPr>
        <w:autoSpaceDE w:val="0"/>
        <w:autoSpaceDN w:val="0"/>
        <w:adjustRightInd w:val="0"/>
        <w:spacing w:before="0" w:beforeAutospacing="0" w:after="0" w:afterAutospacing="0"/>
        <w:ind w:firstLine="720"/>
        <w:jc w:val="both"/>
        <w:rPr>
          <w:lang w:val="ru-RU"/>
        </w:rPr>
      </w:pPr>
      <w:r>
        <w:rPr>
          <w:lang w:val="ru-RU"/>
        </w:rPr>
        <w:t>Документ  о приемке включает Фотоотчет, состоящий из двух разделов. Первый раздел включает в себя фотоматериалы до начала производства работ. Второй раздел включает в себя фотоматериалы, отражающие факт выполненных работ. Отчет формируется на отдельных листах формата А-4 (по 2 фотографии на лист) с пояснительными надписями.</w:t>
      </w:r>
    </w:p>
    <w:p w:rsidR="00107830" w:rsidRDefault="00107830" w:rsidP="003E77F1">
      <w:pPr>
        <w:pStyle w:val="11"/>
        <w:ind w:firstLine="720"/>
        <w:jc w:val="both"/>
        <w:rPr>
          <w:rFonts w:ascii="Times New Roman" w:hAnsi="Times New Roman"/>
        </w:rPr>
      </w:pPr>
      <w:r>
        <w:rPr>
          <w:rFonts w:ascii="Times New Roman" w:hAnsi="Times New Roman"/>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107830" w:rsidRDefault="00107830" w:rsidP="003E77F1">
      <w:pPr>
        <w:pStyle w:val="11"/>
        <w:ind w:firstLine="720"/>
        <w:jc w:val="both"/>
        <w:rPr>
          <w:rFonts w:ascii="Times New Roman" w:hAnsi="Times New Roman"/>
        </w:rPr>
      </w:pPr>
      <w:r>
        <w:rPr>
          <w:rFonts w:ascii="Times New Roman" w:hAnsi="Times New Roman"/>
        </w:rPr>
        <w:t>Датой поступления заказчику документа о приемке, подписанного подрядчиком, считается дата размещения такого документа в единой информационной системе в соответствии с часовой зоной, в которой расположен заказчик.</w:t>
      </w:r>
    </w:p>
    <w:p w:rsidR="00107830" w:rsidRDefault="00107830" w:rsidP="003E77F1">
      <w:pPr>
        <w:spacing w:before="0" w:beforeAutospacing="0" w:after="0" w:afterAutospacing="0"/>
        <w:ind w:firstLine="720"/>
        <w:jc w:val="both"/>
        <w:rPr>
          <w:lang w:val="ru-RU"/>
        </w:rPr>
      </w:pPr>
      <w:r>
        <w:rPr>
          <w:lang w:val="ru-RU"/>
        </w:rPr>
        <w:t>5.4. Обязанность Подрядчика</w:t>
      </w:r>
      <w:r>
        <w:t>  </w:t>
      </w:r>
      <w:r>
        <w:rPr>
          <w:lang w:val="ru-RU"/>
        </w:rPr>
        <w:t>предоставить после приемки документы в установленный Контрактом срок не имеет стоимостного выражения. За каждый факт непредоставления документов о приемке размер штрафа устанавливается в следующем порядке:</w:t>
      </w:r>
    </w:p>
    <w:p w:rsidR="00107830" w:rsidRDefault="00107830" w:rsidP="003E77F1">
      <w:pPr>
        <w:spacing w:before="0" w:beforeAutospacing="0" w:after="0" w:afterAutospacing="0"/>
        <w:ind w:firstLine="720"/>
        <w:jc w:val="both"/>
        <w:rPr>
          <w:lang w:val="ru-RU"/>
        </w:rPr>
      </w:pPr>
      <w:r>
        <w:rPr>
          <w:lang w:val="ru-RU"/>
        </w:rPr>
        <w:t>а) 1000 рублей, если цена контракта не превышает 3 млн. рублей;</w:t>
      </w:r>
      <w:r>
        <w:rPr>
          <w:lang w:val="ru-RU"/>
        </w:rPr>
        <w:br/>
        <w:t>б) 5000 рублей, если цена контракта составляет от 3 млн. рублей до 50 млн. рублей (включительно);</w:t>
      </w:r>
      <w:r>
        <w:rPr>
          <w:lang w:val="ru-RU"/>
        </w:rPr>
        <w:br/>
      </w:r>
      <w:r>
        <w:rPr>
          <w:lang w:val="ru-RU"/>
        </w:rPr>
        <w:tab/>
        <w:t>5.5. Не позднее 20 (двадцати)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107830" w:rsidRDefault="00107830" w:rsidP="003E77F1">
      <w:pPr>
        <w:pStyle w:val="11"/>
        <w:jc w:val="both"/>
        <w:rPr>
          <w:rFonts w:ascii="Times New Roman" w:hAnsi="Times New Roman"/>
        </w:rPr>
      </w:pPr>
      <w:r>
        <w:rPr>
          <w:rFonts w:ascii="Times New Roman" w:hAnsi="Times New Roman"/>
        </w:rPr>
        <w:tab/>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107830" w:rsidRDefault="00107830" w:rsidP="003E77F1">
      <w:pPr>
        <w:pStyle w:val="11"/>
        <w:jc w:val="both"/>
        <w:rPr>
          <w:rFonts w:ascii="Times New Roman" w:hAnsi="Times New Roman"/>
        </w:rPr>
      </w:pPr>
      <w:r>
        <w:rPr>
          <w:rFonts w:ascii="Times New Roman" w:hAnsi="Times New Roman"/>
        </w:rPr>
        <w:tab/>
        <w:t>-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107830" w:rsidRDefault="00107830" w:rsidP="003E77F1">
      <w:pPr>
        <w:pStyle w:val="11"/>
        <w:ind w:firstLine="708"/>
        <w:jc w:val="both"/>
        <w:rPr>
          <w:rFonts w:ascii="Times New Roman" w:hAnsi="Times New Roman"/>
        </w:rPr>
      </w:pPr>
      <w:r>
        <w:rPr>
          <w:rFonts w:ascii="Times New Roman" w:hAnsi="Times New Roman"/>
        </w:rPr>
        <w:t>5.6. Внесение исправлений в документ о приемке, оформленный в соответствии с настоящим пунктом,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107830" w:rsidRDefault="00107830" w:rsidP="003E77F1">
      <w:pPr>
        <w:pStyle w:val="11"/>
        <w:ind w:firstLine="708"/>
        <w:jc w:val="both"/>
        <w:rPr>
          <w:rFonts w:ascii="Times New Roman" w:hAnsi="Times New Roman"/>
        </w:rPr>
      </w:pPr>
      <w:r>
        <w:rPr>
          <w:rFonts w:ascii="Times New Roman" w:hAnsi="Times New Roman"/>
        </w:rPr>
        <w:t>5.7. В случае создания приемочной комиссии Заказчика не позднее 20 (двадцати) рабочих дней, следующих за днем поступления заказчику документа о приемке:</w:t>
      </w:r>
    </w:p>
    <w:p w:rsidR="00107830" w:rsidRDefault="00107830" w:rsidP="003E77F1">
      <w:pPr>
        <w:pStyle w:val="11"/>
        <w:ind w:firstLine="708"/>
        <w:jc w:val="both"/>
        <w:rPr>
          <w:rFonts w:ascii="Times New Roman" w:hAnsi="Times New Roman"/>
        </w:rPr>
      </w:pPr>
      <w:r>
        <w:rPr>
          <w:rFonts w:ascii="Times New Roman" w:hAnsi="Times New Roman"/>
        </w:rPr>
        <w:t>5.7.1.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107830" w:rsidRDefault="00107830" w:rsidP="003E77F1">
      <w:pPr>
        <w:pStyle w:val="11"/>
        <w:ind w:firstLine="708"/>
        <w:jc w:val="both"/>
        <w:rPr>
          <w:rFonts w:ascii="Times New Roman" w:hAnsi="Times New Roman"/>
        </w:rPr>
      </w:pPr>
      <w:r>
        <w:rPr>
          <w:rFonts w:ascii="Times New Roman" w:hAnsi="Times New Roman"/>
        </w:rPr>
        <w:t>5.7.2.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107830" w:rsidRDefault="00107830" w:rsidP="003E77F1">
      <w:pPr>
        <w:pStyle w:val="11"/>
        <w:ind w:firstLine="708"/>
        <w:jc w:val="both"/>
        <w:rPr>
          <w:rFonts w:ascii="Times New Roman" w:hAnsi="Times New Roman"/>
        </w:rPr>
      </w:pPr>
      <w:r>
        <w:rPr>
          <w:rFonts w:ascii="Times New Roman" w:hAnsi="Times New Roman"/>
        </w:rPr>
        <w:t>5.7.3.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подрядчик;</w:t>
      </w:r>
    </w:p>
    <w:p w:rsidR="00107830" w:rsidRDefault="00107830" w:rsidP="003E77F1">
      <w:pPr>
        <w:pStyle w:val="11"/>
        <w:ind w:firstLine="708"/>
        <w:jc w:val="both"/>
        <w:rPr>
          <w:rFonts w:ascii="Times New Roman" w:hAnsi="Times New Roman"/>
        </w:rPr>
      </w:pPr>
      <w:r>
        <w:rPr>
          <w:rFonts w:ascii="Times New Roman" w:hAnsi="Times New Roman"/>
        </w:rPr>
        <w:t>5.7.4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07830" w:rsidRDefault="00107830" w:rsidP="003E77F1">
      <w:pPr>
        <w:pStyle w:val="11"/>
        <w:ind w:firstLine="708"/>
        <w:jc w:val="both"/>
        <w:rPr>
          <w:rFonts w:ascii="Times New Roman" w:hAnsi="Times New Roman"/>
        </w:rPr>
      </w:pPr>
      <w:r>
        <w:rPr>
          <w:rFonts w:ascii="Times New Roman" w:hAnsi="Times New Roman"/>
        </w:rPr>
        <w:t>5.7.5. датой приемки выполненных работ считается дата размещения в единой информационной системе документа о приемке, подписанного заказчиком.</w:t>
      </w:r>
    </w:p>
    <w:p w:rsidR="00107830" w:rsidRDefault="00107830" w:rsidP="003E77F1">
      <w:pPr>
        <w:pStyle w:val="11"/>
        <w:ind w:firstLine="708"/>
        <w:jc w:val="both"/>
        <w:rPr>
          <w:rFonts w:ascii="Times New Roman" w:hAnsi="Times New Roman"/>
        </w:rPr>
      </w:pPr>
      <w:r>
        <w:rPr>
          <w:rFonts w:ascii="Times New Roman" w:hAnsi="Times New Roman"/>
        </w:rPr>
        <w:t>5.8. Обязательства Подрядчика по выполнению работ по Контракту считаются исполненными после подписания Заказчиком документа о приемке в единой информационной системе.</w:t>
      </w:r>
    </w:p>
    <w:p w:rsidR="00107830" w:rsidRDefault="00107830" w:rsidP="003E77F1">
      <w:pPr>
        <w:spacing w:before="0" w:beforeAutospacing="0" w:after="0" w:afterAutospacing="0"/>
        <w:ind w:firstLine="720"/>
        <w:jc w:val="center"/>
        <w:rPr>
          <w:b/>
          <w:bCs/>
          <w:spacing w:val="-2"/>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6. Гарантии качества работ</w:t>
      </w:r>
    </w:p>
    <w:p w:rsidR="00107830" w:rsidRDefault="00107830" w:rsidP="003E77F1">
      <w:pPr>
        <w:spacing w:before="0" w:beforeAutospacing="0" w:after="0" w:afterAutospacing="0"/>
        <w:ind w:firstLine="720"/>
        <w:jc w:val="both"/>
        <w:rPr>
          <w:lang w:val="ru-RU"/>
        </w:rPr>
      </w:pPr>
      <w:r>
        <w:rPr>
          <w:lang w:val="ru-RU"/>
        </w:rPr>
        <w:t>6.1. Гарантия качества результата работ, предусмотренного Контрактом, распространяется на все, составляющее результат работ.</w:t>
      </w:r>
    </w:p>
    <w:p w:rsidR="00107830" w:rsidRDefault="00107830" w:rsidP="003E77F1">
      <w:pPr>
        <w:spacing w:before="0" w:beforeAutospacing="0" w:after="0" w:afterAutospacing="0"/>
        <w:ind w:firstLine="720"/>
        <w:jc w:val="both"/>
        <w:rPr>
          <w:lang w:val="ru-RU"/>
        </w:rPr>
      </w:pPr>
      <w:r>
        <w:rPr>
          <w:lang w:val="ru-RU"/>
        </w:rPr>
        <w:t>6.2. Подрядчик гарантирует качество выполнения всех работ, качество материалов в соответствии с условиями Контракта и действующими нормами, и техническими условиями, своевременное устранение недостатков и дефектов, выявленных при приемке работ в период гарантийного срока.</w:t>
      </w:r>
    </w:p>
    <w:p w:rsidR="00107830" w:rsidRDefault="00107830" w:rsidP="003E77F1">
      <w:pPr>
        <w:spacing w:before="0" w:beforeAutospacing="0" w:after="0" w:afterAutospacing="0"/>
        <w:ind w:firstLine="720"/>
        <w:jc w:val="both"/>
        <w:rPr>
          <w:lang w:val="ru-RU"/>
        </w:rPr>
      </w:pPr>
      <w:r>
        <w:rPr>
          <w:lang w:val="ru-RU"/>
        </w:rPr>
        <w:t>6.3. Гарантийный срок на выполняемые по настоящему Контракту работы составляет 24 месяца со дня, установленного в пункте 6.4. настоящего Контракта.</w:t>
      </w:r>
    </w:p>
    <w:p w:rsidR="00107830" w:rsidRDefault="00107830" w:rsidP="003E77F1">
      <w:pPr>
        <w:spacing w:before="0" w:beforeAutospacing="0" w:after="0" w:afterAutospacing="0"/>
        <w:ind w:firstLine="720"/>
        <w:jc w:val="both"/>
        <w:rPr>
          <w:lang w:val="ru-RU"/>
        </w:rPr>
      </w:pPr>
      <w:r>
        <w:rPr>
          <w:lang w:val="ru-RU"/>
        </w:rPr>
        <w:t>6.4. 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rsidR="00107830" w:rsidRDefault="00107830" w:rsidP="003E77F1">
      <w:pPr>
        <w:spacing w:before="0" w:beforeAutospacing="0" w:after="0" w:afterAutospacing="0"/>
        <w:ind w:firstLine="720"/>
        <w:jc w:val="both"/>
        <w:rPr>
          <w:lang w:val="ru-RU"/>
        </w:rPr>
      </w:pPr>
      <w:r>
        <w:rPr>
          <w:lang w:val="ru-RU"/>
        </w:rPr>
        <w:t>6.5.</w:t>
      </w:r>
      <w:r>
        <w:t> </w:t>
      </w:r>
      <w:r>
        <w:rPr>
          <w:lang w:val="ru-RU"/>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w:t>
      </w:r>
      <w:r>
        <w:t> </w:t>
      </w:r>
      <w:r>
        <w:rPr>
          <w:lang w:val="ru-RU"/>
        </w:rPr>
        <w:t xml:space="preserve">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107830" w:rsidRDefault="00107830" w:rsidP="003E77F1">
      <w:pPr>
        <w:spacing w:before="0" w:beforeAutospacing="0" w:after="0" w:afterAutospacing="0"/>
        <w:ind w:firstLine="720"/>
        <w:jc w:val="both"/>
        <w:rPr>
          <w:lang w:val="ru-RU"/>
        </w:rPr>
      </w:pPr>
      <w:r>
        <w:rPr>
          <w:lang w:val="ru-RU"/>
        </w:rPr>
        <w:t>6.6.</w:t>
      </w:r>
      <w:r>
        <w:t> </w:t>
      </w:r>
      <w:r>
        <w:rPr>
          <w:lang w:val="ru-RU"/>
        </w:rPr>
        <w:t>Устранение недостатков (дефектов) результата работ, выявленных в течение гарантийного срока, осуществляется силами Подрядчика и за его счет.</w:t>
      </w:r>
    </w:p>
    <w:p w:rsidR="00107830" w:rsidRDefault="00107830" w:rsidP="003E77F1">
      <w:pPr>
        <w:spacing w:before="0" w:beforeAutospacing="0" w:after="0" w:afterAutospacing="0"/>
        <w:ind w:firstLine="720"/>
        <w:jc w:val="both"/>
        <w:rPr>
          <w:lang w:val="ru-RU"/>
        </w:rPr>
      </w:pPr>
      <w:r>
        <w:rPr>
          <w:lang w:val="ru-RU"/>
        </w:rPr>
        <w:t>6.7. 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p>
    <w:p w:rsidR="00107830" w:rsidRDefault="00107830" w:rsidP="003E77F1">
      <w:pPr>
        <w:spacing w:before="0" w:beforeAutospacing="0" w:after="0" w:afterAutospacing="0"/>
        <w:ind w:firstLine="720"/>
        <w:jc w:val="both"/>
        <w:rPr>
          <w:lang w:val="ru-RU"/>
        </w:rPr>
      </w:pPr>
      <w:r>
        <w:rPr>
          <w:lang w:val="ru-RU"/>
        </w:rPr>
        <w:t>6.8.</w:t>
      </w:r>
      <w:r>
        <w:t> </w:t>
      </w:r>
      <w:r>
        <w:rPr>
          <w:lang w:val="ru-RU"/>
        </w:rPr>
        <w:t>Не позднее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rsidR="00107830" w:rsidRDefault="00107830" w:rsidP="003E77F1">
      <w:pPr>
        <w:spacing w:before="0" w:beforeAutospacing="0" w:after="0" w:afterAutospacing="0"/>
        <w:ind w:firstLine="720"/>
        <w:jc w:val="both"/>
        <w:rPr>
          <w:lang w:val="ru-RU"/>
        </w:rPr>
      </w:pPr>
      <w:r>
        <w:rPr>
          <w:lang w:val="ru-RU"/>
        </w:rPr>
        <w:t>6.9. 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rsidR="00107830" w:rsidRDefault="00107830" w:rsidP="003E77F1">
      <w:pPr>
        <w:spacing w:before="0" w:beforeAutospacing="0" w:after="0" w:afterAutospacing="0"/>
        <w:ind w:firstLine="720"/>
        <w:jc w:val="both"/>
        <w:rPr>
          <w:lang w:val="ru-RU"/>
        </w:rPr>
      </w:pPr>
      <w:r>
        <w:rPr>
          <w:lang w:val="ru-RU"/>
        </w:rPr>
        <w:t>6.10. 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rsidR="00107830" w:rsidRDefault="00107830" w:rsidP="003E77F1">
      <w:pPr>
        <w:spacing w:before="0" w:beforeAutospacing="0" w:after="0" w:afterAutospacing="0"/>
        <w:ind w:firstLine="720"/>
        <w:jc w:val="both"/>
        <w:rPr>
          <w:lang w:val="ru-RU"/>
        </w:rPr>
      </w:pPr>
      <w:r>
        <w:rPr>
          <w:lang w:val="ru-RU"/>
        </w:rPr>
        <w:t>6.11. В случае отказа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rsidR="00107830" w:rsidRDefault="00107830" w:rsidP="003E77F1">
      <w:pPr>
        <w:spacing w:before="0" w:beforeAutospacing="0" w:after="0" w:afterAutospacing="0"/>
        <w:ind w:firstLine="720"/>
        <w:jc w:val="both"/>
        <w:rPr>
          <w:lang w:val="ru-RU"/>
        </w:rPr>
      </w:pPr>
      <w:r>
        <w:rPr>
          <w:lang w:val="ru-RU"/>
        </w:rPr>
        <w:t>6.12.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rsidR="00107830" w:rsidRDefault="00107830" w:rsidP="003E77F1">
      <w:pPr>
        <w:spacing w:before="0" w:beforeAutospacing="0" w:after="0" w:afterAutospacing="0"/>
        <w:ind w:firstLine="720"/>
        <w:jc w:val="center"/>
        <w:rPr>
          <w:b/>
          <w:bCs/>
          <w:spacing w:val="-2"/>
          <w:lang w:val="ru-RU"/>
        </w:rPr>
      </w:pPr>
      <w:r>
        <w:rPr>
          <w:b/>
          <w:bCs/>
          <w:spacing w:val="-2"/>
          <w:lang w:val="ru-RU"/>
        </w:rPr>
        <w:t>7. Ответственность сторон</w:t>
      </w:r>
    </w:p>
    <w:p w:rsidR="00107830" w:rsidRDefault="00107830" w:rsidP="003E77F1">
      <w:pPr>
        <w:spacing w:before="0" w:beforeAutospacing="0" w:after="0" w:afterAutospacing="0"/>
        <w:ind w:firstLine="720"/>
        <w:jc w:val="both"/>
        <w:rPr>
          <w:lang w:val="ru-RU"/>
        </w:rPr>
      </w:pPr>
      <w:r>
        <w:rPr>
          <w:lang w:val="ru-RU"/>
        </w:rPr>
        <w:t>7.1. Заказчик и Подрядчик несут ответственность за неисполнение или ненадлежащее исполнение обязательств, предусмотренных Контрактом.</w:t>
      </w:r>
    </w:p>
    <w:p w:rsidR="00107830" w:rsidRDefault="00107830" w:rsidP="003E77F1">
      <w:pPr>
        <w:spacing w:before="0" w:beforeAutospacing="0" w:after="0" w:afterAutospacing="0"/>
        <w:ind w:firstLine="720"/>
        <w:jc w:val="both"/>
        <w:rPr>
          <w:lang w:val="ru-RU"/>
        </w:rPr>
      </w:pPr>
      <w:r>
        <w:rPr>
          <w:lang w:val="ru-RU"/>
        </w:rPr>
        <w:t>7.2. Размер штрафа устанавливается Контрактом в соответствии с пунктами 3–9 Правил, утвержденных постановлением Правительства РФ от 30.08.2017 №</w:t>
      </w:r>
      <w:r>
        <w:t> </w:t>
      </w:r>
      <w:r>
        <w:rPr>
          <w:lang w:val="ru-RU"/>
        </w:rPr>
        <w:t>1042, в том числе рассчитывается как процент цены Контракта</w:t>
      </w:r>
      <w:r>
        <w:t> </w:t>
      </w:r>
      <w:r>
        <w:rPr>
          <w:lang w:val="ru-RU"/>
        </w:rPr>
        <w:t>или, в случае если Контрактом предусмотрены этапы исполнения Контракта, как процент этапа исполнения Контракта (далее – цена контракта (этапа)).</w:t>
      </w:r>
    </w:p>
    <w:p w:rsidR="00107830" w:rsidRDefault="00107830" w:rsidP="003E77F1">
      <w:pPr>
        <w:spacing w:before="0" w:beforeAutospacing="0" w:after="0" w:afterAutospacing="0"/>
        <w:ind w:firstLine="720"/>
        <w:jc w:val="both"/>
        <w:rPr>
          <w:lang w:val="ru-RU"/>
        </w:rPr>
      </w:pPr>
      <w:r>
        <w:rPr>
          <w:lang w:val="ru-RU"/>
        </w:rPr>
        <w:t>7.3.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107830" w:rsidRDefault="00107830" w:rsidP="003E77F1">
      <w:pPr>
        <w:spacing w:before="0" w:beforeAutospacing="0" w:after="0" w:afterAutospacing="0"/>
        <w:ind w:firstLine="720"/>
        <w:jc w:val="both"/>
        <w:rPr>
          <w:lang w:val="ru-RU"/>
        </w:rPr>
      </w:pPr>
      <w:r>
        <w:rPr>
          <w:lang w:val="ru-RU"/>
        </w:rPr>
        <w:t>7.4. Пени начисляются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в размере 1/300 действующей на дату уплаты пеней ключевой ставки Центрального банка Российской Федерации от не уплаченной в срок суммы.</w:t>
      </w:r>
    </w:p>
    <w:p w:rsidR="00107830" w:rsidRDefault="00107830" w:rsidP="003E77F1">
      <w:pPr>
        <w:spacing w:before="0" w:beforeAutospacing="0" w:after="0" w:afterAutospacing="0"/>
        <w:ind w:firstLine="720"/>
        <w:jc w:val="both"/>
        <w:rPr>
          <w:lang w:val="ru-RU"/>
        </w:rPr>
      </w:pPr>
      <w:r>
        <w:rPr>
          <w:lang w:val="ru-RU"/>
        </w:rPr>
        <w:t>7.5.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107830" w:rsidRDefault="00107830" w:rsidP="003E77F1">
      <w:pPr>
        <w:spacing w:before="0" w:beforeAutospacing="0" w:after="0" w:afterAutospacing="0"/>
        <w:ind w:firstLine="720"/>
        <w:jc w:val="both"/>
        <w:rPr>
          <w:lang w:val="ru-RU"/>
        </w:rPr>
      </w:pPr>
      <w:r>
        <w:rPr>
          <w:lang w:val="ru-RU"/>
        </w:rPr>
        <w:t>а) 1000 руб., если цена контракта не превышает 3 млн руб. (включительно);</w:t>
      </w:r>
    </w:p>
    <w:p w:rsidR="00107830" w:rsidRDefault="00107830" w:rsidP="003E77F1">
      <w:pPr>
        <w:spacing w:before="0" w:beforeAutospacing="0" w:after="0" w:afterAutospacing="0"/>
        <w:ind w:firstLine="720"/>
        <w:jc w:val="both"/>
        <w:rPr>
          <w:lang w:val="ru-RU"/>
        </w:rPr>
      </w:pPr>
      <w:r>
        <w:rPr>
          <w:lang w:val="ru-RU"/>
        </w:rPr>
        <w:t>б) 5000 руб., если цена контракта составляет от 3 млн до 50 млн руб. (включительно);</w:t>
      </w:r>
    </w:p>
    <w:p w:rsidR="00107830" w:rsidRDefault="00107830" w:rsidP="003E77F1">
      <w:pPr>
        <w:spacing w:before="0" w:beforeAutospacing="0" w:after="0" w:afterAutospacing="0"/>
        <w:ind w:firstLine="720"/>
        <w:jc w:val="both"/>
        <w:rPr>
          <w:lang w:val="ru-RU"/>
        </w:rPr>
      </w:pPr>
      <w:r>
        <w:rPr>
          <w:lang w:val="ru-RU"/>
        </w:rPr>
        <w:t>в) 10 000 руб., если цена контракта составляет от 50 млн до 100 млн руб. (включительно);</w:t>
      </w:r>
    </w:p>
    <w:p w:rsidR="00107830" w:rsidRDefault="00107830" w:rsidP="003E77F1">
      <w:pPr>
        <w:spacing w:before="0" w:beforeAutospacing="0" w:after="0" w:afterAutospacing="0"/>
        <w:ind w:firstLine="720"/>
        <w:jc w:val="both"/>
        <w:rPr>
          <w:lang w:val="ru-RU"/>
        </w:rPr>
      </w:pPr>
      <w:r>
        <w:rPr>
          <w:lang w:val="ru-RU"/>
        </w:rPr>
        <w:t>г) 100 000 руб., если цена контракта превышает 100 млн руб.</w:t>
      </w:r>
    </w:p>
    <w:p w:rsidR="00107830" w:rsidRDefault="00107830" w:rsidP="003E77F1">
      <w:pPr>
        <w:spacing w:before="0" w:beforeAutospacing="0" w:after="0" w:afterAutospacing="0"/>
        <w:ind w:firstLine="720"/>
        <w:jc w:val="both"/>
        <w:rPr>
          <w:lang w:val="ru-RU"/>
        </w:rPr>
      </w:pPr>
      <w:r>
        <w:rPr>
          <w:lang w:val="ru-RU"/>
        </w:rPr>
        <w:t>7.6.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107830" w:rsidRDefault="00107830" w:rsidP="003E77F1">
      <w:pPr>
        <w:spacing w:before="0" w:beforeAutospacing="0" w:after="0" w:afterAutospacing="0"/>
        <w:ind w:firstLine="720"/>
        <w:jc w:val="both"/>
        <w:rPr>
          <w:lang w:val="ru-RU"/>
        </w:rPr>
      </w:pPr>
      <w:r>
        <w:rPr>
          <w:lang w:val="ru-RU"/>
        </w:rPr>
        <w:t>7.7.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107830" w:rsidRDefault="00107830" w:rsidP="003E77F1">
      <w:pPr>
        <w:spacing w:before="0" w:beforeAutospacing="0" w:after="0" w:afterAutospacing="0"/>
        <w:ind w:firstLine="720"/>
        <w:jc w:val="both"/>
        <w:rPr>
          <w:lang w:val="ru-RU"/>
        </w:rPr>
      </w:pPr>
      <w:r>
        <w:rPr>
          <w:lang w:val="ru-RU"/>
        </w:rPr>
        <w:t>7.8. 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5000 руб. и не менее 1000 руб.</w:t>
      </w:r>
    </w:p>
    <w:p w:rsidR="00107830" w:rsidRDefault="00107830" w:rsidP="003E77F1">
      <w:pPr>
        <w:spacing w:before="0" w:beforeAutospacing="0" w:after="0" w:afterAutospacing="0"/>
        <w:ind w:firstLine="720"/>
        <w:jc w:val="both"/>
        <w:rPr>
          <w:lang w:val="ru-RU"/>
        </w:rPr>
      </w:pPr>
      <w:r>
        <w:rPr>
          <w:lang w:val="ru-RU"/>
        </w:rPr>
        <w:t>7.9.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в следующем порядке:</w:t>
      </w:r>
    </w:p>
    <w:p w:rsidR="00107830" w:rsidRDefault="00107830" w:rsidP="003E77F1">
      <w:pPr>
        <w:spacing w:before="0" w:beforeAutospacing="0" w:after="0" w:afterAutospacing="0"/>
        <w:ind w:firstLine="720"/>
        <w:jc w:val="both"/>
        <w:rPr>
          <w:lang w:val="ru-RU"/>
        </w:rPr>
      </w:pPr>
      <w:r>
        <w:rPr>
          <w:lang w:val="ru-RU"/>
        </w:rPr>
        <w:t>а) 1000 руб., если цена контракта не превышает 3 млн руб.;</w:t>
      </w:r>
    </w:p>
    <w:p w:rsidR="00107830" w:rsidRDefault="00107830" w:rsidP="003E77F1">
      <w:pPr>
        <w:spacing w:before="0" w:beforeAutospacing="0" w:after="0" w:afterAutospacing="0"/>
        <w:ind w:firstLine="720"/>
        <w:jc w:val="both"/>
        <w:rPr>
          <w:lang w:val="ru-RU"/>
        </w:rPr>
      </w:pPr>
      <w:r>
        <w:rPr>
          <w:lang w:val="ru-RU"/>
        </w:rPr>
        <w:t>б) 5000 руб., если цена контракта составляет от 3 млн до 50 млн руб. (включительно);</w:t>
      </w:r>
    </w:p>
    <w:p w:rsidR="00107830" w:rsidRDefault="00107830" w:rsidP="003E77F1">
      <w:pPr>
        <w:spacing w:before="0" w:beforeAutospacing="0" w:after="0" w:afterAutospacing="0"/>
        <w:ind w:firstLine="720"/>
        <w:jc w:val="both"/>
        <w:rPr>
          <w:lang w:val="ru-RU"/>
        </w:rPr>
      </w:pPr>
      <w:r>
        <w:rPr>
          <w:lang w:val="ru-RU"/>
        </w:rPr>
        <w:t>в) 10 000 руб., если цена контракта составляет от 50 млн до 100 млн руб. (включительно);</w:t>
      </w:r>
    </w:p>
    <w:p w:rsidR="00107830" w:rsidRDefault="00107830" w:rsidP="003E77F1">
      <w:pPr>
        <w:spacing w:before="0" w:beforeAutospacing="0" w:after="0" w:afterAutospacing="0"/>
        <w:ind w:firstLine="720"/>
        <w:jc w:val="both"/>
        <w:rPr>
          <w:lang w:val="ru-RU"/>
        </w:rPr>
      </w:pPr>
      <w:r>
        <w:rPr>
          <w:lang w:val="ru-RU"/>
        </w:rPr>
        <w:t>г) 100 000 руб., если цена контракта превышает 100 млн руб.</w:t>
      </w:r>
    </w:p>
    <w:p w:rsidR="00107830" w:rsidRDefault="00107830" w:rsidP="003E77F1">
      <w:pPr>
        <w:spacing w:before="0" w:beforeAutospacing="0" w:after="0" w:afterAutospacing="0"/>
        <w:ind w:firstLine="720"/>
        <w:jc w:val="both"/>
        <w:rPr>
          <w:lang w:val="ru-RU"/>
        </w:rPr>
      </w:pPr>
      <w:r>
        <w:rPr>
          <w:lang w:val="ru-RU"/>
        </w:rPr>
        <w:t>7.10. В случае если в соответствии с частью 6 статьи 30 Федерального закона «О контрактной</w:t>
      </w:r>
      <w:r>
        <w:t> </w:t>
      </w:r>
      <w:r>
        <w:rPr>
          <w:lang w:val="ru-RU"/>
        </w:rPr>
        <w:t>системе в сфере закупок товаров, работ, услуг для обеспечения государственных и муниципальных нужд» контрактом предусмотрено условие о гражданско-правовой ответственности подрядчиков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от объема такого привлечения, установленного контрактом.</w:t>
      </w:r>
    </w:p>
    <w:p w:rsidR="00107830" w:rsidRDefault="00107830" w:rsidP="003E77F1">
      <w:pPr>
        <w:spacing w:before="0" w:beforeAutospacing="0" w:after="0" w:afterAutospacing="0"/>
        <w:ind w:firstLine="720"/>
        <w:jc w:val="both"/>
        <w:rPr>
          <w:lang w:val="ru-RU"/>
        </w:rPr>
      </w:pPr>
      <w:r>
        <w:rPr>
          <w:lang w:val="ru-RU"/>
        </w:rPr>
        <w:t>7.11.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107830" w:rsidRDefault="00107830" w:rsidP="003E77F1">
      <w:pPr>
        <w:spacing w:before="0" w:beforeAutospacing="0" w:after="0" w:afterAutospacing="0"/>
        <w:ind w:firstLine="720"/>
        <w:jc w:val="both"/>
        <w:rPr>
          <w:lang w:val="ru-RU"/>
        </w:rPr>
      </w:pPr>
      <w:r>
        <w:rPr>
          <w:lang w:val="ru-RU"/>
        </w:rPr>
        <w:t>7.12.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07830" w:rsidRDefault="00107830" w:rsidP="003E77F1">
      <w:pPr>
        <w:spacing w:before="0" w:beforeAutospacing="0" w:after="0" w:afterAutospacing="0"/>
        <w:ind w:firstLine="720"/>
        <w:jc w:val="both"/>
        <w:rPr>
          <w:lang w:val="ru-RU"/>
        </w:rPr>
      </w:pPr>
      <w:r>
        <w:rPr>
          <w:lang w:val="ru-RU"/>
        </w:rPr>
        <w:t>7.13. Требования Сторон об уплате неустоек (штрафов, пеней) направляются в порядке, который предусмотрен Контрактом для направления уведомлений.</w:t>
      </w:r>
    </w:p>
    <w:p w:rsidR="00107830" w:rsidRDefault="00107830" w:rsidP="003E77F1">
      <w:pPr>
        <w:spacing w:before="0" w:beforeAutospacing="0" w:after="0" w:afterAutospacing="0"/>
        <w:ind w:firstLine="720"/>
        <w:jc w:val="both"/>
        <w:rPr>
          <w:lang w:val="ru-RU"/>
        </w:rPr>
      </w:pPr>
      <w:r>
        <w:rPr>
          <w:lang w:val="ru-RU"/>
        </w:rPr>
        <w:t>7.14.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07830" w:rsidRDefault="00107830" w:rsidP="003E77F1">
      <w:pPr>
        <w:spacing w:before="0" w:beforeAutospacing="0" w:after="0" w:afterAutospacing="0"/>
        <w:ind w:firstLine="720"/>
        <w:jc w:val="both"/>
        <w:rPr>
          <w:lang w:val="ru-RU"/>
        </w:rPr>
      </w:pPr>
      <w:r>
        <w:rPr>
          <w:lang w:val="ru-RU"/>
        </w:rPr>
        <w:t>7.15. Уплата Подрядчиком неустойки или применение иной формы ответственности не освобождает его от исполнения обязательств по настоящему Контракту.</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8. Обеспечение исполнения Контракта, обеспечение гарантийных обязательств</w:t>
      </w:r>
    </w:p>
    <w:p w:rsidR="00107830" w:rsidRDefault="00107830" w:rsidP="003E77F1">
      <w:pPr>
        <w:spacing w:before="0" w:beforeAutospacing="0" w:after="0" w:afterAutospacing="0"/>
        <w:ind w:firstLine="720"/>
        <w:jc w:val="both"/>
        <w:rPr>
          <w:lang w:val="ru-RU"/>
        </w:rPr>
      </w:pPr>
      <w:r>
        <w:rPr>
          <w:lang w:val="ru-RU"/>
        </w:rPr>
        <w:t>8.1. Настоящий Контракт заключается после предоставления Подрядчиком документа,</w:t>
      </w:r>
      <w:r>
        <w:t> </w:t>
      </w:r>
      <w:r>
        <w:rPr>
          <w:lang w:val="ru-RU"/>
        </w:rPr>
        <w:t>подтверждающего предоставление обеспечения Контракта Заказчику.</w:t>
      </w:r>
    </w:p>
    <w:p w:rsidR="00107830" w:rsidRDefault="00107830" w:rsidP="003E77F1">
      <w:pPr>
        <w:spacing w:before="0" w:beforeAutospacing="0" w:after="0" w:afterAutospacing="0"/>
        <w:ind w:firstLine="720"/>
        <w:jc w:val="both"/>
        <w:rPr>
          <w:lang w:val="ru-RU"/>
        </w:rPr>
      </w:pPr>
      <w:r>
        <w:rPr>
          <w:lang w:val="ru-RU"/>
        </w:rPr>
        <w:t>8.2. В целях обеспечения исполнения обязательств по настоящему Контракту Подрядчик</w:t>
      </w:r>
      <w:r>
        <w:t> </w:t>
      </w:r>
      <w:r>
        <w:rPr>
          <w:lang w:val="ru-RU"/>
        </w:rPr>
        <w:t>предоставляет Заказчику безотзывную независимую гарантию или вносит денежные средства на счет Заказчика. Независимая гарантия, предоставляемая в качестве обеспечения исполнения обязательств по контракту, должна быть составлена по утвержденной постановлением Правительства от 08.11.2013 № 1005 типовой форме на условиях, определенных гражданским законодательством и статьей 45 Закона № 44-ФЗ.</w:t>
      </w:r>
    </w:p>
    <w:p w:rsidR="00107830" w:rsidRDefault="00107830" w:rsidP="003E77F1">
      <w:pPr>
        <w:spacing w:before="0" w:beforeAutospacing="0" w:after="0" w:afterAutospacing="0"/>
        <w:ind w:firstLine="720"/>
        <w:jc w:val="both"/>
        <w:rPr>
          <w:color w:val="000000"/>
          <w:lang w:val="ru-RU"/>
        </w:rPr>
      </w:pPr>
      <w:r>
        <w:rPr>
          <w:color w:val="000000"/>
          <w:lang w:val="ru-RU"/>
        </w:rPr>
        <w:t>Реквизиты заказчика для перечисления денежных средств:</w:t>
      </w:r>
    </w:p>
    <w:p w:rsidR="00107830" w:rsidRDefault="00107830" w:rsidP="003E77F1">
      <w:pPr>
        <w:spacing w:before="0" w:beforeAutospacing="0" w:after="0" w:afterAutospacing="0"/>
        <w:ind w:firstLine="720"/>
        <w:jc w:val="both"/>
        <w:rPr>
          <w:lang w:val="ru-RU"/>
        </w:rPr>
      </w:pPr>
      <w:r>
        <w:rPr>
          <w:lang w:val="ru-RU"/>
        </w:rPr>
        <w:t xml:space="preserve">Получатель: </w:t>
      </w:r>
      <w:r>
        <w:rPr>
          <w:bCs/>
          <w:spacing w:val="-6"/>
          <w:lang w:val="ru-RU"/>
        </w:rPr>
        <w:t xml:space="preserve">ОГРН  1062401068690, </w:t>
      </w:r>
      <w:r>
        <w:rPr>
          <w:lang w:val="ru-RU"/>
        </w:rPr>
        <w:t xml:space="preserve">ИНН </w:t>
      </w:r>
      <w:r>
        <w:rPr>
          <w:bCs/>
          <w:spacing w:val="-6"/>
          <w:lang w:val="ru-RU"/>
        </w:rPr>
        <w:t xml:space="preserve">2437003711, </w:t>
      </w:r>
      <w:r>
        <w:rPr>
          <w:lang w:val="ru-RU"/>
        </w:rPr>
        <w:t xml:space="preserve">КПП </w:t>
      </w:r>
      <w:r>
        <w:rPr>
          <w:bCs/>
          <w:spacing w:val="-6"/>
          <w:lang w:val="ru-RU"/>
        </w:rPr>
        <w:t xml:space="preserve">243701001, </w:t>
      </w:r>
      <w:r>
        <w:rPr>
          <w:lang w:val="ru-RU"/>
        </w:rPr>
        <w:t xml:space="preserve">Финансово-экономический отдел администрации г. Игарки (Финансово-экономический отдел администрации г. Игарки л/с 05193006220) </w:t>
      </w:r>
      <w:r>
        <w:rPr>
          <w:spacing w:val="-6"/>
          <w:lang w:val="ru-RU"/>
        </w:rPr>
        <w:t xml:space="preserve">ОТДЕЛЕНИЕ КРАСНОЯРСК БАНКА РОССИИ//УФК по Красноярскому краю г. Красноярск </w:t>
      </w:r>
      <w:r>
        <w:rPr>
          <w:lang w:val="ru-RU"/>
        </w:rPr>
        <w:t xml:space="preserve">БИК </w:t>
      </w:r>
      <w:r>
        <w:rPr>
          <w:spacing w:val="-6"/>
          <w:lang w:val="ru-RU"/>
        </w:rPr>
        <w:t xml:space="preserve">010407105 </w:t>
      </w:r>
      <w:r>
        <w:rPr>
          <w:lang w:val="ru-RU"/>
        </w:rPr>
        <w:t xml:space="preserve">Единый казначейский счет 40102810245370000011 Казначейский счет получателя 03232643046541171900. </w:t>
      </w:r>
      <w:r>
        <w:rPr>
          <w:rStyle w:val="iceouttxtviewinfo"/>
          <w:lang w:val="ru-RU"/>
        </w:rPr>
        <w:t>Назначение платежа: «Обеспечение исполнения контракта по закупке №ЭЗК-__-2024».</w:t>
      </w:r>
    </w:p>
    <w:p w:rsidR="00107830" w:rsidRDefault="00107830" w:rsidP="003E77F1">
      <w:pPr>
        <w:spacing w:before="0" w:beforeAutospacing="0" w:after="0" w:afterAutospacing="0"/>
        <w:ind w:firstLine="720"/>
        <w:jc w:val="both"/>
        <w:rPr>
          <w:lang w:val="ru-RU"/>
        </w:rPr>
      </w:pPr>
      <w:r>
        <w:rPr>
          <w:lang w:val="ru-RU"/>
        </w:rPr>
        <w:t>8.3. Способ</w:t>
      </w:r>
      <w:r>
        <w:t> </w:t>
      </w:r>
      <w:r>
        <w:rPr>
          <w:lang w:val="ru-RU"/>
        </w:rPr>
        <w:t>обеспечения исполнения Контракта, гарантийных обязательств определяется</w:t>
      </w:r>
      <w:r>
        <w:t> </w:t>
      </w:r>
      <w:r>
        <w:rPr>
          <w:lang w:val="ru-RU"/>
        </w:rPr>
        <w:t>Подрядчиком самостоятельно.</w:t>
      </w:r>
    </w:p>
    <w:p w:rsidR="00107830" w:rsidRDefault="00107830" w:rsidP="003E77F1">
      <w:pPr>
        <w:spacing w:before="0" w:beforeAutospacing="0" w:after="0" w:afterAutospacing="0"/>
        <w:ind w:firstLine="720"/>
        <w:jc w:val="both"/>
        <w:rPr>
          <w:color w:val="0000FF"/>
          <w:lang w:val="ru-RU"/>
        </w:rPr>
      </w:pPr>
      <w:r>
        <w:rPr>
          <w:lang w:val="ru-RU"/>
        </w:rPr>
        <w:t xml:space="preserve">8.4. Обеспечение исполнения настоящего Контракта устанавливается </w:t>
      </w:r>
      <w:r>
        <w:rPr>
          <w:color w:val="0000FF"/>
          <w:lang w:val="ru-RU"/>
        </w:rPr>
        <w:t>в сумме ______ рублей в  размере</w:t>
      </w:r>
      <w:r>
        <w:rPr>
          <w:color w:val="0000FF"/>
        </w:rPr>
        <w:t> </w:t>
      </w:r>
      <w:r>
        <w:rPr>
          <w:color w:val="0000FF"/>
          <w:lang w:val="ru-RU"/>
        </w:rPr>
        <w:t>5% от цены Контракта.</w:t>
      </w:r>
    </w:p>
    <w:p w:rsidR="00107830" w:rsidRDefault="00107830" w:rsidP="003E77F1">
      <w:pPr>
        <w:spacing w:before="0" w:beforeAutospacing="0" w:after="0" w:afterAutospacing="0"/>
        <w:ind w:firstLine="720"/>
        <w:jc w:val="both"/>
        <w:rPr>
          <w:color w:val="0000FF"/>
          <w:lang w:val="ru-RU"/>
        </w:rPr>
      </w:pPr>
      <w:r>
        <w:rPr>
          <w:lang w:val="ru-RU" w:eastAsia="ar-SA"/>
        </w:rPr>
        <w:t>В случае предложения Подрядчиком цены Контракта, которая на двадцать пять и более процентов ниже начальной (максимальной) цены Контракта, Контракт заключается только после предоставления Подрядчиком обеспечения исполнения Контракта в соответствии со статьей 37 Федерального закона от 05.04.2013 № 44-ФЗ.</w:t>
      </w:r>
    </w:p>
    <w:p w:rsidR="00107830" w:rsidRDefault="00107830" w:rsidP="003E77F1">
      <w:pPr>
        <w:spacing w:before="0" w:beforeAutospacing="0" w:after="0" w:afterAutospacing="0"/>
        <w:ind w:firstLine="720"/>
        <w:jc w:val="both"/>
        <w:rPr>
          <w:lang w:val="ru-RU"/>
        </w:rPr>
      </w:pPr>
      <w:r>
        <w:rPr>
          <w:lang w:val="ru-RU"/>
        </w:rPr>
        <w:t>8.5. Обеспечение гарантийных обязательств не устанавливается.</w:t>
      </w:r>
    </w:p>
    <w:p w:rsidR="00107830" w:rsidRDefault="00107830" w:rsidP="003E77F1">
      <w:pPr>
        <w:spacing w:before="0" w:beforeAutospacing="0" w:after="0" w:afterAutospacing="0"/>
        <w:ind w:firstLine="720"/>
        <w:jc w:val="both"/>
        <w:rPr>
          <w:lang w:val="ru-RU"/>
        </w:rPr>
      </w:pPr>
      <w:r>
        <w:rPr>
          <w:lang w:val="ru-RU"/>
        </w:rPr>
        <w:t>8.6. Срок действия независимой</w:t>
      </w:r>
      <w:r>
        <w:t> </w:t>
      </w:r>
      <w:r>
        <w:rPr>
          <w:lang w:val="ru-RU"/>
        </w:rPr>
        <w:t>гарантии, предоставленной в качестве обеспечения исполнения Контракта или гарантийных обязательств, определяется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w:t>
      </w:r>
      <w:r>
        <w:t> </w:t>
      </w:r>
      <w:r>
        <w:rPr>
          <w:lang w:val="ru-RU"/>
        </w:rPr>
        <w:t>не менее чем на один месяц, в том числе в случае его изменения в соответствии со</w:t>
      </w:r>
      <w:r>
        <w:t> </w:t>
      </w:r>
      <w:r>
        <w:rPr>
          <w:lang w:val="ru-RU"/>
        </w:rPr>
        <w:t>статьей 95 Закона о контрактной системе.</w:t>
      </w:r>
    </w:p>
    <w:p w:rsidR="00107830" w:rsidRDefault="00107830" w:rsidP="003E77F1">
      <w:pPr>
        <w:spacing w:before="0" w:beforeAutospacing="0" w:after="0" w:afterAutospacing="0"/>
        <w:ind w:firstLine="720"/>
        <w:jc w:val="both"/>
        <w:rPr>
          <w:lang w:val="ru-RU"/>
        </w:rPr>
      </w:pPr>
      <w:r>
        <w:rPr>
          <w:lang w:val="ru-RU"/>
        </w:rPr>
        <w:t>8.7. В случае если Подрядчиком является государственное или муниципальное казенное</w:t>
      </w:r>
      <w:r>
        <w:t> </w:t>
      </w:r>
      <w:r>
        <w:rPr>
          <w:lang w:val="ru-RU"/>
        </w:rPr>
        <w:t>учреждение, обеспечение исполнения Контракта, обеспечение гарантийных обязательств к такому участнику не применяется.</w:t>
      </w:r>
    </w:p>
    <w:p w:rsidR="00107830" w:rsidRDefault="00107830" w:rsidP="003E77F1">
      <w:pPr>
        <w:spacing w:before="0" w:beforeAutospacing="0" w:after="0" w:afterAutospacing="0"/>
        <w:ind w:firstLine="720"/>
        <w:jc w:val="both"/>
        <w:rPr>
          <w:lang w:val="ru-RU"/>
        </w:rPr>
      </w:pPr>
      <w:r>
        <w:rPr>
          <w:lang w:val="ru-RU"/>
        </w:rPr>
        <w:t>8.8. В ходе исполнения Контракта Подрядчик вправе</w:t>
      </w:r>
      <w:r>
        <w:t> </w:t>
      </w:r>
      <w:r>
        <w:rPr>
          <w:lang w:val="ru-RU"/>
        </w:rPr>
        <w:t>изменить способ обеспечения исполнения Контракта и (или)</w:t>
      </w:r>
      <w:r>
        <w:t> </w:t>
      </w:r>
      <w:r>
        <w:rPr>
          <w:lang w:val="ru-RU"/>
        </w:rPr>
        <w:t>предоставить Заказчику</w:t>
      </w:r>
      <w:r>
        <w:t> </w:t>
      </w:r>
      <w:r>
        <w:rPr>
          <w:lang w:val="ru-RU"/>
        </w:rPr>
        <w:t>взамен ранее предоставленного обеспечения исполнения Контракта новое</w:t>
      </w:r>
      <w:r>
        <w:t> </w:t>
      </w:r>
      <w:r>
        <w:rPr>
          <w:lang w:val="ru-RU"/>
        </w:rPr>
        <w:t>обеспечение исполнения Контракта,</w:t>
      </w:r>
      <w:r>
        <w:t> </w:t>
      </w:r>
      <w:r>
        <w:rPr>
          <w:lang w:val="ru-RU"/>
        </w:rPr>
        <w:t>размер которого может быть уменьшен в порядке и случаях, которые предусмотрены</w:t>
      </w:r>
      <w:r>
        <w:t> </w:t>
      </w:r>
      <w:r>
        <w:rPr>
          <w:lang w:val="ru-RU"/>
        </w:rPr>
        <w:t>частями 7.2</w:t>
      </w:r>
      <w:r>
        <w:t> </w:t>
      </w:r>
      <w:r>
        <w:rPr>
          <w:lang w:val="ru-RU"/>
        </w:rPr>
        <w:t>и</w:t>
      </w:r>
      <w:r>
        <w:t> </w:t>
      </w:r>
      <w:r>
        <w:rPr>
          <w:lang w:val="ru-RU"/>
        </w:rPr>
        <w:t>7.3 статьи 96 Закона о контрактной системе.</w:t>
      </w:r>
    </w:p>
    <w:p w:rsidR="00107830" w:rsidRDefault="00107830" w:rsidP="003E77F1">
      <w:pPr>
        <w:spacing w:before="0" w:beforeAutospacing="0" w:after="0" w:afterAutospacing="0"/>
        <w:ind w:firstLine="720"/>
        <w:jc w:val="both"/>
        <w:rPr>
          <w:lang w:val="ru-RU"/>
        </w:rPr>
      </w:pPr>
      <w:r>
        <w:rPr>
          <w:lang w:val="ru-RU"/>
        </w:rPr>
        <w:t>8.9. Подрядчик вправе изменить способ обеспечения гарантийных обязательств и (или)</w:t>
      </w:r>
      <w:r>
        <w:t> </w:t>
      </w:r>
      <w:r>
        <w:rPr>
          <w:lang w:val="ru-RU"/>
        </w:rPr>
        <w:t>предоставить Заказчику</w:t>
      </w:r>
      <w:r>
        <w:t> </w:t>
      </w:r>
      <w:r>
        <w:rPr>
          <w:lang w:val="ru-RU"/>
        </w:rPr>
        <w:t>взамен ранее предоставленного обеспечения гарантийных обязательств новое обеспечение гарантийных обязательств.</w:t>
      </w:r>
    </w:p>
    <w:p w:rsidR="00107830" w:rsidRDefault="00107830" w:rsidP="003E77F1">
      <w:pPr>
        <w:spacing w:before="0" w:beforeAutospacing="0" w:after="0" w:afterAutospacing="0"/>
        <w:ind w:firstLine="720"/>
        <w:jc w:val="both"/>
        <w:rPr>
          <w:lang w:val="ru-RU"/>
        </w:rPr>
      </w:pPr>
      <w:r>
        <w:rPr>
          <w:lang w:val="ru-RU"/>
        </w:rPr>
        <w:t>8.10.</w:t>
      </w:r>
      <w:r>
        <w:t> </w:t>
      </w:r>
      <w:r>
        <w:rPr>
          <w:lang w:val="ru-RU"/>
        </w:rPr>
        <w:t>В случае надлежащего выполнения Подрядчиком всех своих обязательств по Контракту денежные средства, внесенные Подрядчиком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возвращаются Подрядчику</w:t>
      </w:r>
      <w:r>
        <w:t> </w:t>
      </w:r>
      <w:r>
        <w:rPr>
          <w:lang w:val="ru-RU"/>
        </w:rPr>
        <w:t>в срок 15 дней с даты исполнения Подрядчиком обязательств, предусмотренных Контрактом (если такая форма обеспечения исполнения Контракта применяется Подрядчиком).</w:t>
      </w:r>
    </w:p>
    <w:p w:rsidR="00107830" w:rsidRDefault="00107830" w:rsidP="003E77F1">
      <w:pPr>
        <w:spacing w:before="0" w:beforeAutospacing="0" w:after="0" w:afterAutospacing="0"/>
        <w:ind w:firstLine="720"/>
        <w:jc w:val="both"/>
        <w:rPr>
          <w:lang w:val="ru-RU"/>
        </w:rPr>
      </w:pPr>
      <w:r>
        <w:rPr>
          <w:lang w:val="ru-RU"/>
        </w:rPr>
        <w:t>8.11. В случае надлежащего выполнения Подрядчиком гарантийных обязательств денежные</w:t>
      </w:r>
      <w:r>
        <w:t> </w:t>
      </w:r>
      <w:r>
        <w:rPr>
          <w:lang w:val="ru-RU"/>
        </w:rPr>
        <w:t>средства, внесенные в качестве обеспечения гарантийных обязательств, возвращаются</w:t>
      </w:r>
      <w:r>
        <w:t> </w:t>
      </w:r>
      <w:r>
        <w:rPr>
          <w:lang w:val="ru-RU"/>
        </w:rPr>
        <w:t>Подрядчику в полном объеме в течение</w:t>
      </w:r>
      <w:r>
        <w:t> </w:t>
      </w:r>
      <w:r>
        <w:rPr>
          <w:lang w:val="ru-RU"/>
        </w:rPr>
        <w:t>15 календарных дней с даты, когда истекает срок гарантийных обязательств.</w:t>
      </w:r>
    </w:p>
    <w:p w:rsidR="00107830" w:rsidRDefault="00107830" w:rsidP="003E77F1">
      <w:pPr>
        <w:spacing w:before="0" w:beforeAutospacing="0" w:after="0" w:afterAutospacing="0"/>
        <w:ind w:firstLine="720"/>
        <w:jc w:val="both"/>
        <w:rPr>
          <w:lang w:val="ru-RU"/>
        </w:rPr>
      </w:pPr>
      <w:r>
        <w:rPr>
          <w:lang w:val="ru-RU"/>
        </w:rPr>
        <w:t>8.12. В случае отзыва в соответствии с законодательством Российской Федерации у банка,</w:t>
      </w:r>
      <w:r>
        <w:t> </w:t>
      </w:r>
      <w:r>
        <w:rPr>
          <w:lang w:val="ru-RU"/>
        </w:rPr>
        <w:t>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w:t>
      </w:r>
      <w:r>
        <w:t> </w:t>
      </w:r>
      <w:r>
        <w:rPr>
          <w:lang w:val="ru-RU"/>
        </w:rPr>
        <w:t>частями 7,</w:t>
      </w:r>
      <w:r>
        <w:t> </w:t>
      </w:r>
      <w:r>
        <w:rPr>
          <w:lang w:val="ru-RU"/>
        </w:rPr>
        <w:t>7.1,</w:t>
      </w:r>
      <w:r>
        <w:t> </w:t>
      </w:r>
      <w:r>
        <w:rPr>
          <w:lang w:val="ru-RU"/>
        </w:rPr>
        <w:t>7.2</w:t>
      </w:r>
      <w:r>
        <w:t> </w:t>
      </w:r>
      <w:r>
        <w:rPr>
          <w:lang w:val="ru-RU"/>
        </w:rPr>
        <w:t>и</w:t>
      </w:r>
      <w:r>
        <w:t> </w:t>
      </w:r>
      <w:r>
        <w:rPr>
          <w:lang w:val="ru-RU"/>
        </w:rPr>
        <w:t>7.3 статьи 96 Закона о контрактной системе. За каждый день просрочки исполнения Подрядчиком обязательства, предусмотренного настоящим пунктом, начисляются пени в размере, определенном в порядке, установленном в соответствии с пунктом 7.9.</w:t>
      </w:r>
      <w:r>
        <w:t> </w:t>
      </w:r>
      <w:r>
        <w:rPr>
          <w:lang w:val="ru-RU"/>
        </w:rPr>
        <w:t>настоящего Контракта.</w:t>
      </w:r>
    </w:p>
    <w:p w:rsidR="00107830" w:rsidRDefault="00107830" w:rsidP="003E77F1">
      <w:pPr>
        <w:spacing w:before="0" w:beforeAutospacing="0" w:after="0" w:afterAutospacing="0"/>
        <w:ind w:firstLine="720"/>
        <w:jc w:val="both"/>
        <w:rPr>
          <w:lang w:val="ru-RU"/>
        </w:rPr>
      </w:pPr>
      <w:r>
        <w:rPr>
          <w:lang w:val="ru-RU" w:eastAsia="ar-SA"/>
        </w:rPr>
        <w:t>8.13. Подрядчик с которым заключается контракт по результатам определения Подрядчика, в соответствии с пунктом 1 части 1 статьи 30 Закона о контрактной системе, освобождается от предоставления обеспечения исполнения контракта, в том числе с учетом положений статьи 37 Закона о контрактной системе,</w:t>
      </w:r>
      <w:r>
        <w:rPr>
          <w:lang w:val="ru-RU" w:eastAsia="ru-RU"/>
        </w:rPr>
        <w:t xml:space="preserve"> </w:t>
      </w:r>
      <w:r>
        <w:rPr>
          <w:lang w:val="ru-RU" w:eastAsia="ar-SA"/>
        </w:rPr>
        <w:t>от обеспечения гарантийных обязательств (при наличии)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9. Изменение, расторжение контракта</w:t>
      </w:r>
    </w:p>
    <w:p w:rsidR="00107830" w:rsidRDefault="00107830" w:rsidP="003E77F1">
      <w:pPr>
        <w:tabs>
          <w:tab w:val="left" w:pos="0"/>
          <w:tab w:val="left" w:pos="1134"/>
        </w:tabs>
        <w:suppressAutoHyphens/>
        <w:autoSpaceDE w:val="0"/>
        <w:spacing w:before="0" w:beforeAutospacing="0" w:after="0" w:afterAutospacing="0"/>
        <w:ind w:firstLine="709"/>
        <w:jc w:val="both"/>
        <w:rPr>
          <w:lang w:val="ru-RU" w:eastAsia="ar-SA"/>
        </w:rPr>
      </w:pPr>
      <w:r>
        <w:rPr>
          <w:lang w:val="ru-RU" w:eastAsia="ar-SA"/>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 в том числе в следующих случаях:</w:t>
      </w:r>
    </w:p>
    <w:p w:rsidR="00107830" w:rsidRDefault="00107830" w:rsidP="003E77F1">
      <w:pPr>
        <w:tabs>
          <w:tab w:val="left" w:pos="1134"/>
          <w:tab w:val="left" w:pos="1276"/>
        </w:tabs>
        <w:suppressAutoHyphens/>
        <w:autoSpaceDE w:val="0"/>
        <w:autoSpaceDN w:val="0"/>
        <w:adjustRightInd w:val="0"/>
        <w:spacing w:before="0" w:beforeAutospacing="0" w:after="0" w:afterAutospacing="0"/>
        <w:ind w:firstLine="709"/>
        <w:contextualSpacing/>
        <w:jc w:val="both"/>
        <w:rPr>
          <w:i/>
          <w:sz w:val="20"/>
          <w:szCs w:val="20"/>
          <w:lang w:val="ru-RU" w:eastAsia="ar-SA"/>
        </w:rPr>
      </w:pPr>
      <w:r>
        <w:rPr>
          <w:i/>
          <w:sz w:val="20"/>
          <w:szCs w:val="20"/>
          <w:lang w:val="ru-RU" w:eastAsia="ar-SA"/>
        </w:rPr>
        <w:t>- при снижении цены Контракта без изменения предусмотренных Контрактом объема работы (услуги), качества выполняемой работы (оказываемой услуги) и иных условий Контракта;</w:t>
      </w:r>
    </w:p>
    <w:p w:rsidR="00107830" w:rsidRDefault="00107830" w:rsidP="003E77F1">
      <w:pPr>
        <w:tabs>
          <w:tab w:val="left" w:pos="1134"/>
          <w:tab w:val="left" w:pos="1276"/>
        </w:tabs>
        <w:suppressAutoHyphens/>
        <w:autoSpaceDE w:val="0"/>
        <w:autoSpaceDN w:val="0"/>
        <w:adjustRightInd w:val="0"/>
        <w:spacing w:before="0" w:beforeAutospacing="0" w:after="0" w:afterAutospacing="0"/>
        <w:ind w:firstLine="709"/>
        <w:jc w:val="both"/>
        <w:rPr>
          <w:i/>
          <w:sz w:val="20"/>
          <w:szCs w:val="20"/>
          <w:lang w:val="ru-RU" w:eastAsia="ar-SA"/>
        </w:rPr>
      </w:pPr>
      <w:r>
        <w:rPr>
          <w:i/>
          <w:sz w:val="20"/>
          <w:szCs w:val="20"/>
          <w:lang w:val="ru-RU" w:eastAsia="ar-SA"/>
        </w:rPr>
        <w:t>-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w:t>
      </w:r>
      <w:r>
        <w:rPr>
          <w:i/>
          <w:sz w:val="20"/>
          <w:szCs w:val="20"/>
          <w:lang w:val="ru-RU" w:eastAsia="ru-RU"/>
        </w:rPr>
        <w:t xml:space="preserve"> </w:t>
      </w:r>
      <w:r>
        <w:rPr>
          <w:i/>
          <w:sz w:val="20"/>
          <w:szCs w:val="20"/>
          <w:lang w:val="ru-RU" w:eastAsia="ar-SA"/>
        </w:rPr>
        <w:t>(памятников истории и культуры) народов Российской Федерации),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Законом о контрактной системе, предоставления подрядчиком в соответствии с Законом о контрактной системе обеспечения исполнения контракта.</w:t>
      </w:r>
      <w:r>
        <w:rPr>
          <w:i/>
          <w:sz w:val="20"/>
          <w:szCs w:val="20"/>
          <w:vertAlign w:val="superscript"/>
          <w:lang w:val="ru-RU" w:eastAsia="ar-SA"/>
        </w:rPr>
        <w:t xml:space="preserve"> </w:t>
      </w:r>
      <w:r>
        <w:rPr>
          <w:i/>
          <w:sz w:val="20"/>
          <w:szCs w:val="20"/>
          <w:vertAlign w:val="superscript"/>
          <w:lang w:eastAsia="ar-SA"/>
        </w:rPr>
        <w:footnoteReference w:id="1"/>
      </w:r>
    </w:p>
    <w:p w:rsidR="00107830" w:rsidRDefault="00107830" w:rsidP="003E77F1">
      <w:pPr>
        <w:tabs>
          <w:tab w:val="left" w:pos="1134"/>
          <w:tab w:val="left" w:pos="1276"/>
        </w:tabs>
        <w:suppressAutoHyphens/>
        <w:autoSpaceDE w:val="0"/>
        <w:autoSpaceDN w:val="0"/>
        <w:adjustRightInd w:val="0"/>
        <w:spacing w:before="0" w:beforeAutospacing="0" w:after="0" w:afterAutospacing="0"/>
        <w:ind w:firstLine="709"/>
        <w:jc w:val="both"/>
        <w:rPr>
          <w:i/>
          <w:sz w:val="20"/>
          <w:szCs w:val="20"/>
          <w:lang w:val="ru-RU" w:eastAsia="ar-SA"/>
        </w:rPr>
      </w:pPr>
      <w:r>
        <w:rPr>
          <w:i/>
          <w:sz w:val="20"/>
          <w:szCs w:val="20"/>
          <w:lang w:val="ru-RU" w:eastAsia="ar-SA"/>
        </w:rPr>
        <w:t>-при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w:t>
      </w:r>
      <w:r>
        <w:rPr>
          <w:i/>
          <w:sz w:val="20"/>
          <w:szCs w:val="20"/>
          <w:lang w:val="ru-RU" w:eastAsia="ru-RU"/>
        </w:rPr>
        <w:t xml:space="preserve"> (</w:t>
      </w:r>
      <w:r>
        <w:rPr>
          <w:i/>
          <w:sz w:val="20"/>
          <w:szCs w:val="20"/>
          <w:lang w:val="ru-RU" w:eastAsia="ar-SA"/>
        </w:rPr>
        <w:t>памятников истории и культуры) народов Российской Федерации, а также по контрактам, предусмотренным частями 16 и 16.1 статьи 34 настоящего Федерального закона.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r>
        <w:rPr>
          <w:i/>
          <w:sz w:val="20"/>
          <w:szCs w:val="20"/>
          <w:vertAlign w:val="superscript"/>
          <w:lang w:eastAsia="ar-SA"/>
        </w:rPr>
        <w:footnoteReference w:id="2"/>
      </w:r>
    </w:p>
    <w:p w:rsidR="00107830" w:rsidRDefault="00107830" w:rsidP="003E77F1">
      <w:pPr>
        <w:tabs>
          <w:tab w:val="left" w:pos="1134"/>
          <w:tab w:val="left" w:pos="1276"/>
        </w:tabs>
        <w:suppressAutoHyphens/>
        <w:autoSpaceDE w:val="0"/>
        <w:autoSpaceDN w:val="0"/>
        <w:adjustRightInd w:val="0"/>
        <w:spacing w:before="0" w:beforeAutospacing="0" w:after="0" w:afterAutospacing="0"/>
        <w:ind w:firstLine="709"/>
        <w:jc w:val="both"/>
        <w:rPr>
          <w:i/>
          <w:sz w:val="20"/>
          <w:szCs w:val="20"/>
          <w:lang w:val="ru-RU" w:eastAsia="ar-SA"/>
        </w:rPr>
      </w:pPr>
      <w:r>
        <w:rPr>
          <w:i/>
          <w:sz w:val="20"/>
          <w:szCs w:val="20"/>
          <w:lang w:val="ru-RU" w:eastAsia="ar-SA"/>
        </w:rPr>
        <w:t>-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r>
        <w:rPr>
          <w:i/>
          <w:sz w:val="20"/>
          <w:szCs w:val="20"/>
          <w:vertAlign w:val="superscript"/>
          <w:lang w:val="ru-RU" w:eastAsia="ar-SA"/>
        </w:rPr>
        <w:t xml:space="preserve"> </w:t>
      </w:r>
      <w:r>
        <w:rPr>
          <w:i/>
          <w:sz w:val="20"/>
          <w:szCs w:val="20"/>
          <w:vertAlign w:val="superscript"/>
          <w:lang w:eastAsia="ar-SA"/>
        </w:rPr>
        <w:footnoteReference w:id="3"/>
      </w:r>
    </w:p>
    <w:p w:rsidR="00107830" w:rsidRDefault="00107830" w:rsidP="003E77F1">
      <w:pPr>
        <w:spacing w:before="0" w:beforeAutospacing="0" w:after="0" w:afterAutospacing="0"/>
        <w:ind w:firstLine="709"/>
        <w:jc w:val="both"/>
        <w:rPr>
          <w:lang w:val="ru-RU"/>
        </w:rPr>
      </w:pPr>
      <w:r>
        <w:rPr>
          <w:lang w:val="ru-RU"/>
        </w:rPr>
        <w:t>9.2.</w:t>
      </w:r>
      <w:r>
        <w:t> </w:t>
      </w:r>
      <w:r>
        <w:rPr>
          <w:lang w:val="ru-RU"/>
        </w:rPr>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107830" w:rsidRDefault="00107830" w:rsidP="003E77F1">
      <w:pPr>
        <w:spacing w:before="0" w:beforeAutospacing="0" w:after="0" w:afterAutospacing="0"/>
        <w:ind w:firstLine="709"/>
        <w:jc w:val="both"/>
        <w:rPr>
          <w:lang w:val="ru-RU"/>
        </w:rPr>
      </w:pPr>
      <w:r>
        <w:rPr>
          <w:lang w:val="ru-RU"/>
        </w:rPr>
        <w:t>9.3.</w:t>
      </w:r>
      <w:r>
        <w:t> </w:t>
      </w:r>
      <w:r>
        <w:rPr>
          <w:lang w:val="ru-RU"/>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rsidR="00107830" w:rsidRDefault="00107830" w:rsidP="003E77F1">
      <w:pPr>
        <w:spacing w:before="0" w:beforeAutospacing="0" w:after="0" w:afterAutospacing="0"/>
        <w:ind w:firstLine="709"/>
        <w:jc w:val="both"/>
        <w:rPr>
          <w:lang w:val="ru-RU"/>
        </w:rPr>
      </w:pPr>
      <w:r>
        <w:rPr>
          <w:lang w:val="ru-RU"/>
        </w:rPr>
        <w:t>9.4.</w:t>
      </w:r>
      <w:r>
        <w:t> </w:t>
      </w:r>
      <w:r>
        <w:rPr>
          <w:lang w:val="ru-RU"/>
        </w:rPr>
        <w:t>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о контрактной системе в сфере закупок.</w:t>
      </w:r>
    </w:p>
    <w:p w:rsidR="00107830" w:rsidRDefault="00107830" w:rsidP="003E77F1">
      <w:pPr>
        <w:spacing w:before="0" w:beforeAutospacing="0" w:after="0" w:afterAutospacing="0"/>
        <w:ind w:firstLine="709"/>
        <w:jc w:val="both"/>
        <w:rPr>
          <w:lang w:val="ru-RU"/>
        </w:rPr>
      </w:pPr>
      <w:r>
        <w:rPr>
          <w:lang w:val="ru-RU"/>
        </w:rPr>
        <w:t>9.5.</w:t>
      </w:r>
      <w:r>
        <w:t> </w:t>
      </w:r>
      <w:r>
        <w:rPr>
          <w:lang w:val="ru-RU"/>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rsidR="00107830" w:rsidRDefault="00107830" w:rsidP="003E77F1">
      <w:pPr>
        <w:spacing w:before="0" w:beforeAutospacing="0" w:after="0" w:afterAutospacing="0"/>
        <w:ind w:firstLine="709"/>
        <w:jc w:val="both"/>
        <w:rPr>
          <w:lang w:val="ru-RU"/>
        </w:rPr>
      </w:pPr>
      <w:r>
        <w:rPr>
          <w:lang w:val="ru-RU"/>
        </w:rPr>
        <w:t>9.6.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rsidR="00107830" w:rsidRDefault="00107830" w:rsidP="003E77F1">
      <w:pPr>
        <w:spacing w:before="0" w:beforeAutospacing="0" w:after="0" w:afterAutospacing="0"/>
        <w:ind w:firstLine="709"/>
        <w:jc w:val="both"/>
        <w:rPr>
          <w:lang w:val="ru-RU"/>
        </w:rPr>
      </w:pPr>
    </w:p>
    <w:p w:rsidR="00107830" w:rsidRDefault="00107830" w:rsidP="003E77F1">
      <w:pPr>
        <w:spacing w:before="0" w:beforeAutospacing="0" w:after="0" w:afterAutospacing="0"/>
        <w:ind w:firstLine="709"/>
        <w:jc w:val="center"/>
        <w:rPr>
          <w:b/>
          <w:bCs/>
          <w:spacing w:val="-2"/>
          <w:lang w:val="ru-RU"/>
        </w:rPr>
      </w:pPr>
      <w:r>
        <w:rPr>
          <w:b/>
          <w:bCs/>
          <w:spacing w:val="-2"/>
          <w:lang w:val="ru-RU"/>
        </w:rPr>
        <w:t>10. Порядок направления уведомлений</w:t>
      </w:r>
    </w:p>
    <w:p w:rsidR="00107830" w:rsidRDefault="00107830" w:rsidP="003E77F1">
      <w:pPr>
        <w:spacing w:before="0" w:beforeAutospacing="0" w:after="0" w:afterAutospacing="0"/>
        <w:ind w:firstLine="709"/>
        <w:jc w:val="both"/>
        <w:rPr>
          <w:lang w:val="ru-RU"/>
        </w:rPr>
      </w:pPr>
      <w:r>
        <w:rPr>
          <w:lang w:val="ru-RU"/>
        </w:rPr>
        <w:t>10.1.</w:t>
      </w:r>
      <w:r>
        <w:t> </w:t>
      </w:r>
      <w:r>
        <w:rPr>
          <w:lang w:val="ru-RU"/>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rsidR="00107830" w:rsidRDefault="00107830" w:rsidP="003E77F1">
      <w:pPr>
        <w:spacing w:before="0" w:beforeAutospacing="0" w:after="0" w:afterAutospacing="0"/>
        <w:ind w:firstLine="709"/>
        <w:jc w:val="both"/>
        <w:rPr>
          <w:lang w:val="ru-RU"/>
        </w:rPr>
      </w:pPr>
      <w:r>
        <w:rPr>
          <w:lang w:val="ru-RU"/>
        </w:rPr>
        <w:t>Датой получения уведомления, указанного в абзаце первом настоящего пункта, считается:</w:t>
      </w:r>
    </w:p>
    <w:p w:rsidR="00107830" w:rsidRDefault="00107830" w:rsidP="003E77F1">
      <w:pPr>
        <w:numPr>
          <w:ilvl w:val="0"/>
          <w:numId w:val="1"/>
        </w:numPr>
        <w:spacing w:before="0" w:beforeAutospacing="0" w:after="0" w:afterAutospacing="0"/>
        <w:ind w:left="0" w:firstLine="709"/>
        <w:contextualSpacing/>
        <w:jc w:val="both"/>
        <w:rPr>
          <w:lang w:val="ru-RU"/>
        </w:rPr>
      </w:pPr>
      <w:r>
        <w:rPr>
          <w:lang w:val="ru-RU"/>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107830" w:rsidRDefault="00107830" w:rsidP="003E77F1">
      <w:pPr>
        <w:numPr>
          <w:ilvl w:val="0"/>
          <w:numId w:val="1"/>
        </w:numPr>
        <w:spacing w:before="0" w:beforeAutospacing="0" w:after="0" w:afterAutospacing="0"/>
        <w:ind w:left="0" w:firstLine="709"/>
        <w:jc w:val="both"/>
        <w:rPr>
          <w:lang w:val="ru-RU"/>
        </w:rPr>
      </w:pPr>
      <w:r>
        <w:rPr>
          <w:lang w:val="ru-RU"/>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107830" w:rsidRDefault="00107830" w:rsidP="003E77F1">
      <w:pPr>
        <w:spacing w:before="0" w:beforeAutospacing="0" w:after="0" w:afterAutospacing="0"/>
        <w:ind w:firstLine="720"/>
        <w:jc w:val="both"/>
        <w:rPr>
          <w:lang w:val="ru-RU"/>
        </w:rPr>
      </w:pPr>
      <w:r>
        <w:rPr>
          <w:lang w:val="ru-RU"/>
        </w:rPr>
        <w:t>10.2.</w:t>
      </w:r>
      <w:r>
        <w:t> </w:t>
      </w:r>
      <w:r>
        <w:rPr>
          <w:lang w:val="ru-RU"/>
        </w:rPr>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107830" w:rsidRDefault="00107830" w:rsidP="003E77F1">
      <w:pPr>
        <w:spacing w:before="0" w:beforeAutospacing="0" w:after="0" w:afterAutospacing="0"/>
        <w:ind w:firstLine="720"/>
        <w:jc w:val="center"/>
        <w:rPr>
          <w:b/>
          <w:bCs/>
          <w:spacing w:val="-2"/>
          <w:lang w:val="ru-RU"/>
        </w:rPr>
      </w:pPr>
      <w:r>
        <w:rPr>
          <w:b/>
          <w:bCs/>
          <w:spacing w:val="-2"/>
          <w:lang w:val="ru-RU"/>
        </w:rPr>
        <w:t>11.</w:t>
      </w:r>
      <w:r>
        <w:rPr>
          <w:b/>
          <w:bCs/>
          <w:spacing w:val="-2"/>
        </w:rPr>
        <w:t> </w:t>
      </w:r>
      <w:r>
        <w:rPr>
          <w:b/>
          <w:bCs/>
          <w:spacing w:val="-2"/>
          <w:lang w:val="ru-RU"/>
        </w:rPr>
        <w:t>Порядок урегулирования разногласий</w:t>
      </w:r>
    </w:p>
    <w:p w:rsidR="00107830" w:rsidRDefault="00107830" w:rsidP="003E77F1">
      <w:pPr>
        <w:spacing w:before="0" w:beforeAutospacing="0" w:after="0" w:afterAutospacing="0"/>
        <w:ind w:firstLine="720"/>
        <w:jc w:val="both"/>
        <w:rPr>
          <w:lang w:val="ru-RU"/>
        </w:rPr>
      </w:pPr>
      <w:r>
        <w:rPr>
          <w:lang w:val="ru-RU"/>
        </w:rPr>
        <w:t>11.1.При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107830" w:rsidRDefault="00107830" w:rsidP="003E77F1">
      <w:pPr>
        <w:spacing w:before="0" w:beforeAutospacing="0" w:after="0" w:afterAutospacing="0"/>
        <w:ind w:firstLine="720"/>
        <w:jc w:val="both"/>
        <w:rPr>
          <w:lang w:val="ru-RU"/>
        </w:rPr>
      </w:pPr>
      <w:r>
        <w:rPr>
          <w:lang w:val="ru-RU"/>
        </w:rPr>
        <w:t>11.2.</w:t>
      </w:r>
      <w:r>
        <w:t> </w:t>
      </w:r>
      <w:r>
        <w:rPr>
          <w:lang w:val="ru-RU"/>
        </w:rP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107830" w:rsidRDefault="00107830" w:rsidP="003E77F1">
      <w:pPr>
        <w:spacing w:before="0" w:beforeAutospacing="0" w:after="0" w:afterAutospacing="0"/>
        <w:ind w:firstLine="720"/>
        <w:jc w:val="both"/>
        <w:rPr>
          <w:lang w:val="ru-RU"/>
        </w:rPr>
      </w:pPr>
      <w:r>
        <w:rPr>
          <w:lang w:val="ru-RU"/>
        </w:rPr>
        <w:t>Споры и разногласия, возникающие по настоящему Контракту, подлежат досудебному урегулированию и разрешению в претензионном порядке. Срок ответа на претензию – 10 рабочих дней с даты получения.</w:t>
      </w:r>
    </w:p>
    <w:p w:rsidR="00107830" w:rsidRDefault="00107830" w:rsidP="003E77F1">
      <w:pPr>
        <w:spacing w:before="0" w:beforeAutospacing="0" w:after="0" w:afterAutospacing="0"/>
        <w:ind w:firstLine="720"/>
        <w:jc w:val="both"/>
        <w:rPr>
          <w:lang w:val="ru-RU"/>
        </w:rPr>
      </w:pPr>
      <w:r>
        <w:rPr>
          <w:lang w:val="ru-RU"/>
        </w:rPr>
        <w:t>11.3. В случае обмена документами при применении мер ответственности и совершении иных действий в связи с нарушением Подрядчиком</w:t>
      </w:r>
      <w:r>
        <w:t> </w:t>
      </w:r>
      <w:r>
        <w:rPr>
          <w:lang w:val="ru-RU"/>
        </w:rPr>
        <w:t>или Заказчиком условий контракта в отношении контракта, заключенного по результатам электронных процедур, закрытых электронных процедур, такой обмен осуществляется с использованием ЕИС путем направления электронных уведомлений в соответствии с частью 16 статьи 94 Федерального закона о контрактной системе. Уведомления формируются с использованием ЕИС, подписываются усиленной электронной подписью лица, имеющего право действовать от имени Заказчика, Подрядчика,</w:t>
      </w:r>
      <w:r>
        <w:t> </w:t>
      </w:r>
      <w:r>
        <w:rPr>
          <w:lang w:val="ru-RU"/>
        </w:rPr>
        <w:t>и размещаются в ЕИС без размещения на официальном сайте.</w:t>
      </w:r>
    </w:p>
    <w:p w:rsidR="00107830" w:rsidRDefault="00107830" w:rsidP="003E77F1">
      <w:pPr>
        <w:spacing w:before="0" w:beforeAutospacing="0" w:after="0" w:afterAutospacing="0"/>
        <w:ind w:firstLine="720"/>
        <w:jc w:val="both"/>
        <w:rPr>
          <w:lang w:val="ru-RU"/>
        </w:rPr>
      </w:pPr>
      <w:r>
        <w:rPr>
          <w:lang w:val="ru-RU"/>
        </w:rPr>
        <w:t>11.4. Сторона, получившая уведомление, должна дать ответ в срок не позднее 10 рабочих дней со дня его получения.</w:t>
      </w:r>
    </w:p>
    <w:p w:rsidR="00107830" w:rsidRDefault="00107830" w:rsidP="003E77F1">
      <w:pPr>
        <w:spacing w:before="0" w:beforeAutospacing="0" w:after="0" w:afterAutospacing="0"/>
        <w:ind w:firstLine="720"/>
        <w:jc w:val="both"/>
        <w:rPr>
          <w:lang w:val="ru-RU"/>
        </w:rPr>
      </w:pPr>
      <w:r>
        <w:rPr>
          <w:lang w:val="ru-RU"/>
        </w:rPr>
        <w:t>11.5. Все неурегулированные разногласия разрешаются сторонами в судебном порядке.</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12. Условия соблюдения конфиденциальности</w:t>
      </w:r>
    </w:p>
    <w:p w:rsidR="00107830" w:rsidRDefault="00107830" w:rsidP="003E77F1">
      <w:pPr>
        <w:spacing w:before="0" w:beforeAutospacing="0" w:after="0" w:afterAutospacing="0"/>
        <w:ind w:firstLine="720"/>
        <w:jc w:val="both"/>
        <w:rPr>
          <w:lang w:val="ru-RU"/>
        </w:rPr>
      </w:pPr>
      <w:r>
        <w:rPr>
          <w:lang w:val="ru-RU"/>
        </w:rPr>
        <w:t>12.2. Стороны обязуются обеспечить конфиденциальность сведений, относящихся к предмету</w:t>
      </w:r>
      <w:r>
        <w:t> </w:t>
      </w:r>
      <w:r>
        <w:rPr>
          <w:lang w:val="ru-RU"/>
        </w:rPr>
        <w:t>настоящего Контракта, ходу его исполнения и полученным результатам. Указанные сведения предназначены исключительно для Сторон и не могут быть полностью</w:t>
      </w:r>
      <w:r>
        <w:t> </w:t>
      </w:r>
      <w:r>
        <w:rPr>
          <w:lang w:val="ru-RU"/>
        </w:rPr>
        <w:t>(частично) переданы (опубликованы, разглашены) третьим лицам или использованы каким-либо</w:t>
      </w:r>
      <w:r>
        <w:t> </w:t>
      </w:r>
      <w:r>
        <w:rPr>
          <w:lang w:val="ru-RU"/>
        </w:rPr>
        <w:t>иным способом с участием третьих лиц без согласия Сторон.</w:t>
      </w:r>
    </w:p>
    <w:p w:rsidR="00107830" w:rsidRDefault="00107830" w:rsidP="003E77F1">
      <w:pPr>
        <w:spacing w:before="0" w:beforeAutospacing="0" w:after="0" w:afterAutospacing="0"/>
        <w:ind w:firstLine="720"/>
        <w:jc w:val="both"/>
        <w:rPr>
          <w:lang w:val="ru-RU"/>
        </w:rPr>
      </w:pPr>
      <w:r>
        <w:rPr>
          <w:lang w:val="ru-RU"/>
        </w:rPr>
        <w:t>12.3. Если Сторона благодаря исполнению своего обязательства по настоящему Контракту</w:t>
      </w:r>
      <w:r>
        <w:t> </w:t>
      </w:r>
      <w:r>
        <w:rPr>
          <w:lang w:val="ru-RU"/>
        </w:rPr>
        <w:t>получила от другой стороны информацию о новых решениях и технических знаниях, в том</w:t>
      </w:r>
      <w:r>
        <w:t> </w:t>
      </w:r>
      <w:r>
        <w:rPr>
          <w:lang w:val="ru-RU"/>
        </w:rPr>
        <w:t>числе не защищаемых законом, а также сведения, которые могут рассматриваться как</w:t>
      </w:r>
      <w:r>
        <w:t> </w:t>
      </w:r>
      <w:r>
        <w:rPr>
          <w:lang w:val="ru-RU"/>
        </w:rPr>
        <w:t>коммерческая тайна, Сторона, получившая такую информацию, не вправе сообщать ее</w:t>
      </w:r>
      <w:r>
        <w:t> </w:t>
      </w:r>
      <w:r>
        <w:rPr>
          <w:lang w:val="ru-RU"/>
        </w:rPr>
        <w:t>третьим лицам без согласия другой стороны.</w:t>
      </w:r>
    </w:p>
    <w:p w:rsidR="00107830" w:rsidRDefault="00107830" w:rsidP="003E77F1">
      <w:pPr>
        <w:spacing w:before="0" w:beforeAutospacing="0" w:after="0" w:afterAutospacing="0"/>
        <w:ind w:firstLine="720"/>
        <w:jc w:val="both"/>
        <w:rPr>
          <w:lang w:val="ru-RU"/>
        </w:rPr>
      </w:pPr>
      <w:r>
        <w:rPr>
          <w:lang w:val="ru-RU"/>
        </w:rPr>
        <w:t>12.4. Порядок и условия пользования такой информацией определяются соглашением сторон.</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13. Обстоятельства непреодолимой силы</w:t>
      </w:r>
    </w:p>
    <w:p w:rsidR="00107830" w:rsidRDefault="00107830" w:rsidP="003E77F1">
      <w:pPr>
        <w:spacing w:before="0" w:beforeAutospacing="0" w:after="0" w:afterAutospacing="0"/>
        <w:ind w:firstLine="720"/>
        <w:jc w:val="both"/>
        <w:rPr>
          <w:lang w:val="ru-RU"/>
        </w:rPr>
      </w:pPr>
      <w:r>
        <w:rPr>
          <w:lang w:val="ru-RU"/>
        </w:rPr>
        <w:t>13.1. Стороны не несут ответственности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107830" w:rsidRDefault="00107830" w:rsidP="003E77F1">
      <w:pPr>
        <w:spacing w:before="0" w:beforeAutospacing="0" w:after="0" w:afterAutospacing="0"/>
        <w:ind w:firstLine="720"/>
        <w:jc w:val="both"/>
        <w:rPr>
          <w:lang w:val="ru-RU"/>
        </w:rPr>
      </w:pPr>
      <w:r>
        <w:rPr>
          <w:lang w:val="ru-RU"/>
        </w:rPr>
        <w:t>13.2. Сторона, для которой создалась невозможность исполнения обязательств по настоящему Контракту вследствие обстоятельств непреодолимой силы,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107830" w:rsidRDefault="00107830" w:rsidP="003E77F1">
      <w:pPr>
        <w:spacing w:before="0" w:beforeAutospacing="0" w:after="0" w:afterAutospacing="0"/>
        <w:ind w:firstLine="720"/>
        <w:jc w:val="both"/>
        <w:rPr>
          <w:lang w:val="ru-RU"/>
        </w:rPr>
      </w:pPr>
      <w:r>
        <w:rPr>
          <w:lang w:val="ru-RU"/>
        </w:rPr>
        <w:t>13.3.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107830" w:rsidRDefault="00107830" w:rsidP="003E77F1">
      <w:pPr>
        <w:spacing w:before="0" w:beforeAutospacing="0" w:after="0" w:afterAutospacing="0"/>
        <w:ind w:firstLine="720"/>
        <w:jc w:val="both"/>
        <w:rPr>
          <w:lang w:val="ru-RU"/>
        </w:rPr>
      </w:pPr>
      <w:r>
        <w:rPr>
          <w:lang w:val="ru-RU"/>
        </w:rPr>
        <w:t>13.4.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и организаций.</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14. Срок действия Контракта</w:t>
      </w:r>
    </w:p>
    <w:p w:rsidR="00107830" w:rsidRDefault="00107830" w:rsidP="003E77F1">
      <w:pPr>
        <w:spacing w:before="0" w:beforeAutospacing="0" w:after="0" w:afterAutospacing="0"/>
        <w:ind w:firstLine="720"/>
        <w:jc w:val="both"/>
        <w:rPr>
          <w:lang w:val="ru-RU"/>
        </w:rPr>
      </w:pPr>
      <w:r>
        <w:rPr>
          <w:lang w:val="ru-RU"/>
        </w:rPr>
        <w:t>14.1.</w:t>
      </w:r>
      <w:r>
        <w:t> </w:t>
      </w:r>
      <w:r>
        <w:rPr>
          <w:lang w:val="ru-RU"/>
        </w:rPr>
        <w:t>Контракт вступает в силу со дня его заключения Сторонами и действует до полного исполнения Сторонами своих обязательств по контракту.</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15. Заключительные положения</w:t>
      </w:r>
    </w:p>
    <w:p w:rsidR="00107830" w:rsidRDefault="00107830" w:rsidP="003E77F1">
      <w:pPr>
        <w:spacing w:before="0" w:beforeAutospacing="0" w:after="0" w:afterAutospacing="0"/>
        <w:ind w:firstLine="720"/>
        <w:jc w:val="both"/>
        <w:rPr>
          <w:lang w:val="ru-RU"/>
        </w:rPr>
      </w:pPr>
      <w:r>
        <w:rPr>
          <w:lang w:val="ru-RU"/>
        </w:rPr>
        <w:t>15.1. Контракт составлен в форме электронного документа. После заключения Контракта Стороны вправе изготовить Контракт на бумажном носителе в двух экземплярах, имеющих одинаковую юридическую силу, по одному для Заказчика и Подрядчика.</w:t>
      </w:r>
    </w:p>
    <w:p w:rsidR="00107830" w:rsidRDefault="00107830" w:rsidP="003E77F1">
      <w:pPr>
        <w:spacing w:before="0" w:beforeAutospacing="0" w:after="0" w:afterAutospacing="0"/>
        <w:ind w:firstLine="720"/>
        <w:jc w:val="both"/>
        <w:rPr>
          <w:lang w:val="ru-RU"/>
        </w:rPr>
      </w:pPr>
      <w:r>
        <w:rPr>
          <w:lang w:val="ru-RU"/>
        </w:rPr>
        <w:t>15.2. В случае изменения у какой-либо из Сторон местонахождения, названия или в случае</w:t>
      </w:r>
      <w:r>
        <w:t> </w:t>
      </w:r>
      <w:r>
        <w:rPr>
          <w:lang w:val="ru-RU"/>
        </w:rPr>
        <w:t>реорганизации она обязана в течение трех дней письменно известить об этом другую Сторону.</w:t>
      </w:r>
    </w:p>
    <w:p w:rsidR="00107830" w:rsidRDefault="00107830" w:rsidP="003E77F1">
      <w:pPr>
        <w:spacing w:before="0" w:beforeAutospacing="0" w:after="0" w:afterAutospacing="0"/>
        <w:ind w:firstLine="720"/>
        <w:jc w:val="both"/>
        <w:rPr>
          <w:lang w:val="ru-RU"/>
        </w:rPr>
      </w:pPr>
      <w:r>
        <w:rPr>
          <w:lang w:val="ru-RU"/>
        </w:rPr>
        <w:t>15.3. Любые изменения, дополнения и приложения к Контракту, выполненные в письменной форме и подписанные каждой из Сторон, являются его неотъемлемой частью.</w:t>
      </w:r>
    </w:p>
    <w:p w:rsidR="00107830" w:rsidRDefault="00107830" w:rsidP="003E77F1">
      <w:pPr>
        <w:spacing w:before="0" w:beforeAutospacing="0" w:after="0" w:afterAutospacing="0"/>
        <w:ind w:firstLine="720"/>
        <w:jc w:val="both"/>
        <w:rPr>
          <w:lang w:val="ru-RU"/>
        </w:rPr>
      </w:pPr>
      <w:r>
        <w:rPr>
          <w:lang w:val="ru-RU"/>
        </w:rPr>
        <w:t>15.4. Ни одна из Сторон не вправе передавать свои права и обязанности или их часть по</w:t>
      </w:r>
      <w:r>
        <w:t> </w:t>
      </w:r>
      <w:r>
        <w:rPr>
          <w:lang w:val="ru-RU"/>
        </w:rPr>
        <w:t>настоящему Контракту третьему лицу, за исключением случаев, предусмотренных действующим законодательством Российской Федерации. В случаях, предусмотренных действующим законодательством Российской Федерации, такая передача прав и обязанностей осуществляется путем заключения соответствующего соглашения, подписываемого всеми заинтересованными лицами. С момента его вступления в силу указанное соглашение становится неотъемлемой частью настоящего Контракта.</w:t>
      </w:r>
    </w:p>
    <w:p w:rsidR="00107830" w:rsidRDefault="00107830" w:rsidP="003E77F1">
      <w:pPr>
        <w:spacing w:before="0" w:beforeAutospacing="0" w:after="0" w:afterAutospacing="0"/>
        <w:ind w:firstLine="720"/>
        <w:jc w:val="both"/>
        <w:rPr>
          <w:lang w:val="ru-RU"/>
        </w:rPr>
      </w:pPr>
      <w:r>
        <w:rPr>
          <w:lang w:val="ru-RU"/>
        </w:rPr>
        <w:t>15.5. Настоящий Контракт будет считаться исполненным после выполнения Сторонами взаимных обязательств по Контракту и осуществления окончательных расчетов между Сторонами.</w:t>
      </w:r>
    </w:p>
    <w:p w:rsidR="00107830" w:rsidRDefault="00107830" w:rsidP="003E77F1">
      <w:pPr>
        <w:spacing w:before="0" w:beforeAutospacing="0" w:after="0" w:afterAutospacing="0"/>
        <w:ind w:firstLine="720"/>
        <w:jc w:val="both"/>
        <w:rPr>
          <w:lang w:val="ru-RU"/>
        </w:rPr>
      </w:pPr>
      <w:r>
        <w:rPr>
          <w:lang w:val="ru-RU"/>
        </w:rPr>
        <w:t>15.6. Настоящий Контракт может быть расторгнут по взаимному соглашению Сторон, по решению суда или в связи с односторонним отказом Стороны от исполнения настоящего Контракта в соответствии с гражданским законодательством.</w:t>
      </w:r>
    </w:p>
    <w:p w:rsidR="00107830" w:rsidRDefault="00107830" w:rsidP="003E77F1">
      <w:pPr>
        <w:spacing w:before="0" w:beforeAutospacing="0" w:after="0" w:afterAutospacing="0"/>
        <w:ind w:firstLine="720"/>
        <w:jc w:val="both"/>
        <w:rPr>
          <w:lang w:val="ru-RU"/>
        </w:rPr>
      </w:pPr>
      <w:r>
        <w:rPr>
          <w:lang w:val="ru-RU"/>
        </w:rPr>
        <w:t>15.7. При исполнении Контракта по согласованию Заказчика с Подрядчиком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107830" w:rsidRDefault="00107830" w:rsidP="003E77F1">
      <w:pPr>
        <w:spacing w:before="0" w:beforeAutospacing="0" w:after="0" w:afterAutospacing="0"/>
        <w:ind w:firstLine="720"/>
        <w:jc w:val="both"/>
        <w:rPr>
          <w:lang w:val="ru-RU"/>
        </w:rPr>
      </w:pPr>
      <w:r>
        <w:rPr>
          <w:lang w:val="ru-RU"/>
        </w:rPr>
        <w:t>15.8. Во всем, что не оговорено в настоящем Контракте, Стороны руководствуются действующим законодательством Российской Федерации.</w:t>
      </w:r>
    </w:p>
    <w:p w:rsidR="00107830" w:rsidRDefault="00107830" w:rsidP="003E77F1">
      <w:pPr>
        <w:spacing w:before="0" w:beforeAutospacing="0" w:after="0" w:afterAutospacing="0"/>
        <w:ind w:firstLine="720"/>
        <w:jc w:val="both"/>
        <w:rPr>
          <w:lang w:val="ru-RU"/>
        </w:rPr>
      </w:pPr>
      <w:r>
        <w:rPr>
          <w:lang w:val="ru-RU"/>
        </w:rPr>
        <w:t>15.9. Все Приложения к Контракту являются его неотъемлемыми частями.</w:t>
      </w:r>
    </w:p>
    <w:p w:rsidR="00107830" w:rsidRDefault="00107830" w:rsidP="003E77F1">
      <w:pPr>
        <w:spacing w:before="0" w:beforeAutospacing="0" w:after="0" w:afterAutospacing="0"/>
        <w:ind w:firstLine="720"/>
        <w:jc w:val="both"/>
        <w:rPr>
          <w:lang w:val="ru-RU"/>
        </w:rPr>
      </w:pPr>
      <w:r>
        <w:rPr>
          <w:lang w:val="ru-RU"/>
        </w:rPr>
        <w:t xml:space="preserve">Приложение №1 </w:t>
      </w:r>
      <w:r>
        <w:rPr>
          <w:lang w:val="ru-RU" w:eastAsia="ar-SA"/>
        </w:rPr>
        <w:t>Техническое задание;</w:t>
      </w:r>
    </w:p>
    <w:p w:rsidR="00107830" w:rsidRDefault="00107830" w:rsidP="003E77F1">
      <w:pPr>
        <w:spacing w:before="0" w:beforeAutospacing="0" w:after="0" w:afterAutospacing="0"/>
        <w:ind w:firstLine="720"/>
        <w:jc w:val="both"/>
        <w:rPr>
          <w:lang w:val="ru-RU"/>
        </w:rPr>
      </w:pPr>
      <w:r>
        <w:rPr>
          <w:lang w:val="ru-RU"/>
        </w:rPr>
        <w:t>Приложение №2 Сметная документация.</w:t>
      </w:r>
    </w:p>
    <w:p w:rsidR="00107830" w:rsidRDefault="00107830" w:rsidP="003E77F1">
      <w:pPr>
        <w:spacing w:before="0" w:beforeAutospacing="0" w:after="0" w:afterAutospacing="0"/>
        <w:ind w:firstLine="720"/>
        <w:jc w:val="both"/>
        <w:rPr>
          <w:lang w:val="ru-RU"/>
        </w:rPr>
      </w:pPr>
    </w:p>
    <w:p w:rsidR="00107830" w:rsidRDefault="00107830" w:rsidP="003E77F1">
      <w:pPr>
        <w:spacing w:before="0" w:beforeAutospacing="0" w:after="0" w:afterAutospacing="0"/>
        <w:ind w:firstLine="720"/>
        <w:jc w:val="center"/>
        <w:rPr>
          <w:b/>
          <w:bCs/>
          <w:spacing w:val="-2"/>
          <w:lang w:val="ru-RU"/>
        </w:rPr>
      </w:pPr>
      <w:r>
        <w:rPr>
          <w:b/>
          <w:bCs/>
          <w:spacing w:val="-2"/>
          <w:lang w:val="ru-RU"/>
        </w:rPr>
        <w:t>16. Адреса и реквизиты Сторон</w:t>
      </w:r>
    </w:p>
    <w:p w:rsidR="00107830" w:rsidRDefault="00107830" w:rsidP="003E77F1">
      <w:pPr>
        <w:spacing w:before="0" w:beforeAutospacing="0" w:after="0" w:afterAutospacing="0"/>
        <w:ind w:firstLine="720"/>
        <w:jc w:val="center"/>
        <w:rPr>
          <w:b/>
          <w:bCs/>
          <w:spacing w:val="-2"/>
          <w:lang w:val="ru-RU"/>
        </w:rPr>
      </w:pPr>
    </w:p>
    <w:tbl>
      <w:tblPr>
        <w:tblW w:w="5000" w:type="pct"/>
        <w:tblLook w:val="01E0"/>
      </w:tblPr>
      <w:tblGrid>
        <w:gridCol w:w="5069"/>
        <w:gridCol w:w="5069"/>
      </w:tblGrid>
      <w:tr w:rsidR="00107830" w:rsidTr="003E77F1">
        <w:trPr>
          <w:trHeight w:val="709"/>
        </w:trPr>
        <w:tc>
          <w:tcPr>
            <w:tcW w:w="2500" w:type="pct"/>
          </w:tcPr>
          <w:p w:rsidR="00107830" w:rsidRDefault="00107830">
            <w:pPr>
              <w:shd w:val="clear" w:color="auto" w:fill="FFFFFF"/>
              <w:snapToGrid w:val="0"/>
              <w:spacing w:before="0" w:beforeAutospacing="0" w:after="0" w:afterAutospacing="0"/>
              <w:rPr>
                <w:bCs/>
                <w:lang w:val="ru-RU"/>
              </w:rPr>
            </w:pPr>
            <w:r>
              <w:rPr>
                <w:bCs/>
                <w:lang w:val="ru-RU"/>
              </w:rPr>
              <w:t>«Заказчик»:</w:t>
            </w:r>
          </w:p>
          <w:p w:rsidR="00107830" w:rsidRDefault="00107830">
            <w:pPr>
              <w:shd w:val="clear" w:color="auto" w:fill="FFFFFF"/>
              <w:snapToGrid w:val="0"/>
              <w:spacing w:before="0" w:beforeAutospacing="0" w:after="0" w:afterAutospacing="0"/>
              <w:rPr>
                <w:b/>
                <w:bCs/>
                <w:lang w:val="ru-RU"/>
              </w:rPr>
            </w:pPr>
            <w:r>
              <w:rPr>
                <w:b/>
                <w:bCs/>
                <w:lang w:val="ru-RU"/>
              </w:rPr>
              <w:t>Администрация города Игарки</w:t>
            </w:r>
          </w:p>
          <w:p w:rsidR="00107830" w:rsidRPr="00490DB2" w:rsidRDefault="00107830">
            <w:pPr>
              <w:pStyle w:val="PlainText"/>
              <w:rPr>
                <w:rFonts w:ascii="Times New Roman" w:hAnsi="Times New Roman"/>
                <w:sz w:val="18"/>
                <w:szCs w:val="18"/>
              </w:rPr>
            </w:pPr>
            <w:r w:rsidRPr="00490DB2">
              <w:rPr>
                <w:rFonts w:ascii="Times New Roman" w:hAnsi="Times New Roman"/>
                <w:sz w:val="18"/>
                <w:szCs w:val="18"/>
              </w:rPr>
              <w:t>Почтовый адрес: 663200, Красноярский край, Туруханский район, г. Игарка, 1 микрорайон, д. 31</w:t>
            </w:r>
          </w:p>
          <w:p w:rsidR="00107830" w:rsidRPr="00490DB2" w:rsidRDefault="00107830">
            <w:pPr>
              <w:pStyle w:val="PlainText"/>
              <w:rPr>
                <w:rFonts w:ascii="Times New Roman" w:hAnsi="Times New Roman"/>
                <w:sz w:val="18"/>
                <w:szCs w:val="18"/>
              </w:rPr>
            </w:pPr>
            <w:r w:rsidRPr="00490DB2">
              <w:rPr>
                <w:rFonts w:ascii="Times New Roman" w:hAnsi="Times New Roman"/>
                <w:bCs/>
                <w:color w:val="000000"/>
                <w:spacing w:val="-6"/>
                <w:sz w:val="18"/>
                <w:szCs w:val="18"/>
              </w:rPr>
              <w:t>ОГРН  1022401068690</w:t>
            </w:r>
          </w:p>
          <w:p w:rsidR="00107830" w:rsidRPr="00490DB2" w:rsidRDefault="00107830">
            <w:pPr>
              <w:pStyle w:val="PlainText"/>
              <w:rPr>
                <w:rFonts w:ascii="Times New Roman" w:hAnsi="Times New Roman"/>
                <w:sz w:val="18"/>
                <w:szCs w:val="18"/>
              </w:rPr>
            </w:pPr>
            <w:r w:rsidRPr="00490DB2">
              <w:rPr>
                <w:rFonts w:ascii="Times New Roman" w:hAnsi="Times New Roman"/>
                <w:sz w:val="18"/>
                <w:szCs w:val="18"/>
              </w:rPr>
              <w:t xml:space="preserve">ИНН 2449000747 КПП 244901001 </w:t>
            </w:r>
          </w:p>
          <w:p w:rsidR="00107830" w:rsidRPr="00490DB2" w:rsidRDefault="00107830">
            <w:pPr>
              <w:pStyle w:val="PlainText"/>
              <w:rPr>
                <w:rFonts w:ascii="Times New Roman" w:hAnsi="Times New Roman"/>
                <w:color w:val="000000"/>
                <w:spacing w:val="-6"/>
                <w:sz w:val="18"/>
                <w:szCs w:val="18"/>
              </w:rPr>
            </w:pPr>
            <w:r w:rsidRPr="00490DB2">
              <w:rPr>
                <w:rFonts w:ascii="Times New Roman" w:hAnsi="Times New Roman"/>
                <w:color w:val="000000"/>
                <w:spacing w:val="-6"/>
                <w:sz w:val="18"/>
                <w:szCs w:val="18"/>
              </w:rPr>
              <w:t>ОТДЕЛЕНИЕ КРАСНОЯРСК БАНКА РОССИИ//УФК по Красноярскому краю г.Красноярск</w:t>
            </w:r>
          </w:p>
          <w:p w:rsidR="00107830" w:rsidRPr="00490DB2" w:rsidRDefault="00107830">
            <w:pPr>
              <w:pStyle w:val="PlainText"/>
              <w:rPr>
                <w:rFonts w:ascii="Times New Roman" w:hAnsi="Times New Roman"/>
                <w:color w:val="000000"/>
                <w:spacing w:val="-6"/>
                <w:sz w:val="18"/>
                <w:szCs w:val="18"/>
              </w:rPr>
            </w:pPr>
            <w:r w:rsidRPr="00490DB2">
              <w:rPr>
                <w:rFonts w:ascii="Times New Roman" w:hAnsi="Times New Roman"/>
                <w:sz w:val="18"/>
                <w:szCs w:val="18"/>
              </w:rPr>
              <w:t>БИК</w:t>
            </w:r>
            <w:r w:rsidRPr="00490DB2">
              <w:rPr>
                <w:rFonts w:ascii="Times New Roman" w:hAnsi="Times New Roman"/>
                <w:color w:val="000000"/>
                <w:spacing w:val="-6"/>
                <w:sz w:val="18"/>
                <w:szCs w:val="18"/>
              </w:rPr>
              <w:t xml:space="preserve"> 010407105</w:t>
            </w:r>
          </w:p>
          <w:p w:rsidR="00107830" w:rsidRPr="00490DB2" w:rsidRDefault="00107830">
            <w:pPr>
              <w:pStyle w:val="PlainText"/>
              <w:rPr>
                <w:rFonts w:ascii="Times New Roman" w:hAnsi="Times New Roman"/>
                <w:sz w:val="18"/>
                <w:szCs w:val="18"/>
              </w:rPr>
            </w:pPr>
            <w:r w:rsidRPr="00490DB2">
              <w:rPr>
                <w:rFonts w:ascii="Times New Roman" w:hAnsi="Times New Roman"/>
                <w:sz w:val="18"/>
                <w:szCs w:val="18"/>
              </w:rPr>
              <w:t>Единый казначейский счет 40102810245370000011</w:t>
            </w:r>
          </w:p>
          <w:p w:rsidR="00107830" w:rsidRPr="00490DB2" w:rsidRDefault="00107830">
            <w:pPr>
              <w:pStyle w:val="PlainText"/>
              <w:rPr>
                <w:rFonts w:ascii="Times New Roman" w:hAnsi="Times New Roman"/>
                <w:color w:val="000000"/>
                <w:spacing w:val="-6"/>
                <w:sz w:val="18"/>
                <w:szCs w:val="18"/>
              </w:rPr>
            </w:pPr>
            <w:r w:rsidRPr="00490DB2">
              <w:rPr>
                <w:rFonts w:ascii="Times New Roman" w:hAnsi="Times New Roman"/>
                <w:sz w:val="18"/>
                <w:szCs w:val="18"/>
              </w:rPr>
              <w:t>Казначейский счет получателя 03231643046541171900</w:t>
            </w:r>
          </w:p>
          <w:p w:rsidR="00107830" w:rsidRDefault="00107830">
            <w:pPr>
              <w:spacing w:before="0" w:beforeAutospacing="0" w:after="0" w:afterAutospacing="0"/>
              <w:rPr>
                <w:sz w:val="18"/>
                <w:szCs w:val="18"/>
                <w:lang w:val="ru-RU"/>
              </w:rPr>
            </w:pPr>
            <w:r>
              <w:rPr>
                <w:sz w:val="18"/>
                <w:szCs w:val="18"/>
                <w:lang w:val="ru-RU"/>
              </w:rPr>
              <w:t>Получатель: Финансово-экономический отдел администрации г. Игарки  (Администрация г. Игарки л/с 03193006200)</w:t>
            </w:r>
          </w:p>
          <w:p w:rsidR="00107830" w:rsidRDefault="00107830">
            <w:pPr>
              <w:spacing w:before="0" w:beforeAutospacing="0" w:after="0" w:afterAutospacing="0"/>
              <w:rPr>
                <w:sz w:val="18"/>
                <w:szCs w:val="18"/>
                <w:lang w:val="ru-RU"/>
              </w:rPr>
            </w:pPr>
            <w:r>
              <w:rPr>
                <w:sz w:val="18"/>
                <w:szCs w:val="18"/>
                <w:lang w:val="ru-RU"/>
              </w:rPr>
              <w:t xml:space="preserve">тел.8(39172) 2-31-11, 2-31-65 </w:t>
            </w:r>
          </w:p>
          <w:p w:rsidR="00107830" w:rsidRDefault="00107830">
            <w:pPr>
              <w:shd w:val="clear" w:color="auto" w:fill="FFFFFF"/>
              <w:spacing w:before="0" w:beforeAutospacing="0" w:after="0" w:afterAutospacing="0"/>
              <w:jc w:val="both"/>
              <w:rPr>
                <w:sz w:val="18"/>
                <w:szCs w:val="18"/>
                <w:u w:val="single"/>
                <w:lang w:val="ru-RU"/>
              </w:rPr>
            </w:pPr>
            <w:r>
              <w:rPr>
                <w:sz w:val="18"/>
                <w:szCs w:val="18"/>
                <w:lang w:val="ru-RU"/>
              </w:rPr>
              <w:t xml:space="preserve">Адрес электронной почты: </w:t>
            </w:r>
            <w:hyperlink r:id="rId7" w:history="1">
              <w:r>
                <w:rPr>
                  <w:rStyle w:val="Hyperlink"/>
                  <w:sz w:val="18"/>
                  <w:szCs w:val="18"/>
                </w:rPr>
                <w:t>o</w:t>
              </w:r>
              <w:r>
                <w:rPr>
                  <w:rStyle w:val="Hyperlink"/>
                  <w:sz w:val="18"/>
                  <w:szCs w:val="18"/>
                  <w:lang w:val="ru-RU"/>
                </w:rPr>
                <w:t>.</w:t>
              </w:r>
              <w:r>
                <w:rPr>
                  <w:rStyle w:val="Hyperlink"/>
                  <w:sz w:val="18"/>
                  <w:szCs w:val="18"/>
                </w:rPr>
                <w:t>otdel</w:t>
              </w:r>
              <w:r>
                <w:rPr>
                  <w:rStyle w:val="Hyperlink"/>
                  <w:sz w:val="18"/>
                  <w:szCs w:val="18"/>
                  <w:lang w:val="ru-RU"/>
                </w:rPr>
                <w:t>@</w:t>
              </w:r>
              <w:r>
                <w:rPr>
                  <w:rStyle w:val="Hyperlink"/>
                  <w:sz w:val="18"/>
                  <w:szCs w:val="18"/>
                </w:rPr>
                <w:t>igarkacity</w:t>
              </w:r>
              <w:r>
                <w:rPr>
                  <w:rStyle w:val="Hyperlink"/>
                  <w:sz w:val="18"/>
                  <w:szCs w:val="18"/>
                  <w:lang w:val="ru-RU"/>
                </w:rPr>
                <w:t>.</w:t>
              </w:r>
              <w:r>
                <w:rPr>
                  <w:rStyle w:val="Hyperlink"/>
                  <w:sz w:val="18"/>
                  <w:szCs w:val="18"/>
                </w:rPr>
                <w:t>info</w:t>
              </w:r>
            </w:hyperlink>
            <w:r>
              <w:rPr>
                <w:sz w:val="18"/>
                <w:szCs w:val="18"/>
                <w:u w:val="single"/>
                <w:lang w:val="ru-RU"/>
              </w:rPr>
              <w:t xml:space="preserve"> </w:t>
            </w:r>
          </w:p>
          <w:p w:rsidR="00107830" w:rsidRDefault="00107830">
            <w:pPr>
              <w:pStyle w:val="NoSpacing"/>
              <w:widowControl w:val="0"/>
              <w:autoSpaceDE w:val="0"/>
              <w:autoSpaceDN w:val="0"/>
              <w:adjustRightInd w:val="0"/>
              <w:rPr>
                <w:rFonts w:ascii="Times New Roman" w:hAnsi="Times New Roman" w:cs="Times New Roman"/>
              </w:rPr>
            </w:pPr>
            <w:r>
              <w:rPr>
                <w:rFonts w:ascii="Times New Roman" w:hAnsi="Times New Roman" w:cs="Times New Roman"/>
              </w:rPr>
              <w:t xml:space="preserve">Подписано ЭЦП уполномоченного лица </w:t>
            </w:r>
          </w:p>
          <w:p w:rsidR="00107830" w:rsidRDefault="00107830">
            <w:pPr>
              <w:pStyle w:val="ConsDTNormal"/>
              <w:widowControl w:val="0"/>
              <w:autoSpaceDE/>
              <w:jc w:val="left"/>
              <w:rPr>
                <w:sz w:val="22"/>
                <w:szCs w:val="22"/>
              </w:rPr>
            </w:pPr>
            <w:r>
              <w:rPr>
                <w:sz w:val="22"/>
                <w:szCs w:val="22"/>
              </w:rPr>
              <w:t>От имени Заказчика:</w:t>
            </w:r>
          </w:p>
          <w:p w:rsidR="00107830" w:rsidRDefault="00107830">
            <w:pPr>
              <w:autoSpaceDE w:val="0"/>
              <w:autoSpaceDN w:val="0"/>
              <w:adjustRightInd w:val="0"/>
              <w:spacing w:before="0" w:beforeAutospacing="0" w:after="0" w:afterAutospacing="0"/>
              <w:rPr>
                <w:b/>
                <w:lang w:val="ru-RU"/>
              </w:rPr>
            </w:pPr>
            <w:r>
              <w:rPr>
                <w:lang w:val="ru-RU"/>
              </w:rPr>
              <w:t>глава города Игарки Евсеева И.М.</w:t>
            </w:r>
          </w:p>
        </w:tc>
        <w:tc>
          <w:tcPr>
            <w:tcW w:w="2500" w:type="pct"/>
          </w:tcPr>
          <w:p w:rsidR="00107830" w:rsidRDefault="00107830">
            <w:pPr>
              <w:spacing w:before="0" w:beforeAutospacing="0" w:after="0" w:afterAutospacing="0"/>
              <w:rPr>
                <w:lang w:val="ru-RU"/>
              </w:rPr>
            </w:pPr>
            <w:r>
              <w:rPr>
                <w:lang w:val="ru-RU"/>
              </w:rPr>
              <w:t xml:space="preserve">«Подрядчик»: </w:t>
            </w: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r>
              <w:rPr>
                <w:rFonts w:ascii="Times New Roman" w:hAnsi="Times New Roman" w:cs="Times New Roman"/>
              </w:rPr>
              <w:t xml:space="preserve">Подписано ЭЦП уполномоченного лица </w:t>
            </w:r>
          </w:p>
          <w:p w:rsidR="00107830" w:rsidRDefault="00107830">
            <w:pPr>
              <w:pStyle w:val="ConsDTNormal"/>
              <w:autoSpaceDE/>
              <w:rPr>
                <w:sz w:val="22"/>
                <w:szCs w:val="22"/>
              </w:rPr>
            </w:pPr>
            <w:r>
              <w:rPr>
                <w:sz w:val="22"/>
                <w:szCs w:val="22"/>
              </w:rPr>
              <w:t>От имени Подрядчика:</w:t>
            </w:r>
          </w:p>
          <w:p w:rsidR="00107830" w:rsidRDefault="00107830">
            <w:pPr>
              <w:autoSpaceDE w:val="0"/>
              <w:autoSpaceDN w:val="0"/>
              <w:adjustRightInd w:val="0"/>
              <w:spacing w:before="0" w:beforeAutospacing="0" w:after="0" w:afterAutospacing="0"/>
              <w:rPr>
                <w:b/>
                <w:lang w:val="ru-RU"/>
              </w:rPr>
            </w:pPr>
            <w:r>
              <w:t>Должность /</w:t>
            </w:r>
            <w:r>
              <w:rPr>
                <w:u w:val="single"/>
              </w:rPr>
              <w:t>     (Ф.И.О.)      </w:t>
            </w:r>
          </w:p>
        </w:tc>
      </w:tr>
    </w:tbl>
    <w:p w:rsidR="00107830" w:rsidRDefault="00107830" w:rsidP="003E77F1">
      <w:pPr>
        <w:spacing w:before="0" w:beforeAutospacing="0" w:after="0" w:afterAutospacing="0"/>
        <w:ind w:firstLine="720"/>
        <w:jc w:val="center"/>
        <w:rPr>
          <w:b/>
          <w:bCs/>
          <w:spacing w:val="-2"/>
          <w:lang w:val="ru-RU"/>
        </w:rPr>
      </w:pPr>
    </w:p>
    <w:p w:rsidR="00107830" w:rsidRDefault="00107830" w:rsidP="003E77F1">
      <w:pPr>
        <w:spacing w:before="0" w:beforeAutospacing="0" w:after="0" w:afterAutospacing="0"/>
        <w:ind w:firstLine="720"/>
        <w:jc w:val="center"/>
        <w:rPr>
          <w:b/>
          <w:bCs/>
          <w:spacing w:val="-2"/>
          <w:lang w:val="ru-RU"/>
        </w:rPr>
      </w:pPr>
    </w:p>
    <w:p w:rsidR="00107830" w:rsidRDefault="00107830" w:rsidP="003E77F1">
      <w:pPr>
        <w:widowControl w:val="0"/>
        <w:spacing w:before="0" w:beforeAutospacing="0" w:after="0" w:afterAutospacing="0"/>
        <w:ind w:firstLine="539"/>
        <w:jc w:val="right"/>
        <w:rPr>
          <w:lang w:val="ru-RU"/>
        </w:rPr>
      </w:pPr>
      <w:r>
        <w:rPr>
          <w:lang w:val="ru-RU"/>
        </w:rPr>
        <w:t xml:space="preserve">Приложение № 1 к Контракту </w:t>
      </w:r>
      <w:r>
        <w:rPr>
          <w:lang w:val="ru-RU"/>
        </w:rPr>
        <w:br/>
        <w:t>от __.__.2024  № ___</w:t>
      </w:r>
    </w:p>
    <w:p w:rsidR="00107830" w:rsidRDefault="00107830" w:rsidP="003E77F1">
      <w:pPr>
        <w:widowControl w:val="0"/>
        <w:autoSpaceDE w:val="0"/>
        <w:autoSpaceDN w:val="0"/>
        <w:adjustRightInd w:val="0"/>
        <w:spacing w:before="0" w:beforeAutospacing="0" w:after="0" w:afterAutospacing="0"/>
        <w:jc w:val="center"/>
        <w:rPr>
          <w:b/>
          <w:bCs/>
          <w:lang w:val="ru-RU"/>
        </w:rPr>
      </w:pPr>
      <w:r>
        <w:rPr>
          <w:lang w:val="ru-RU" w:eastAsia="ar-SA"/>
        </w:rPr>
        <w:t xml:space="preserve">Техническое задание </w:t>
      </w:r>
    </w:p>
    <w:p w:rsidR="00107830" w:rsidRDefault="00107830" w:rsidP="003E77F1">
      <w:pPr>
        <w:spacing w:before="0" w:beforeAutospacing="0" w:after="0" w:afterAutospacing="0"/>
        <w:jc w:val="center"/>
        <w:rPr>
          <w:lang w:val="ru-RU"/>
        </w:rPr>
      </w:pPr>
      <w:r>
        <w:t>(прилагается отдельным файлом)</w:t>
      </w:r>
    </w:p>
    <w:p w:rsidR="00107830" w:rsidRDefault="00107830" w:rsidP="003E77F1">
      <w:pPr>
        <w:spacing w:before="0" w:beforeAutospacing="0" w:after="0" w:afterAutospacing="0"/>
        <w:jc w:val="center"/>
        <w:rPr>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9"/>
        <w:gridCol w:w="5069"/>
      </w:tblGrid>
      <w:tr w:rsidR="00107830" w:rsidTr="003E77F1">
        <w:trPr>
          <w:trHeight w:val="709"/>
        </w:trPr>
        <w:tc>
          <w:tcPr>
            <w:tcW w:w="2500" w:type="pct"/>
            <w:tcBorders>
              <w:top w:val="nil"/>
              <w:left w:val="nil"/>
              <w:bottom w:val="nil"/>
              <w:right w:val="nil"/>
            </w:tcBorders>
          </w:tcPr>
          <w:p w:rsidR="00107830" w:rsidRDefault="00107830">
            <w:pPr>
              <w:shd w:val="clear" w:color="auto" w:fill="FFFFFF"/>
              <w:snapToGrid w:val="0"/>
              <w:spacing w:before="0" w:beforeAutospacing="0" w:after="0" w:afterAutospacing="0"/>
              <w:rPr>
                <w:bCs/>
                <w:lang w:val="ru-RU"/>
              </w:rPr>
            </w:pPr>
            <w:r>
              <w:rPr>
                <w:bCs/>
                <w:lang w:val="ru-RU"/>
              </w:rPr>
              <w:t>«Заказчик»:</w:t>
            </w:r>
          </w:p>
          <w:p w:rsidR="00107830" w:rsidRDefault="00107830">
            <w:pPr>
              <w:shd w:val="clear" w:color="auto" w:fill="FFFFFF"/>
              <w:snapToGrid w:val="0"/>
              <w:spacing w:before="0" w:beforeAutospacing="0" w:after="0" w:afterAutospacing="0"/>
              <w:rPr>
                <w:bCs/>
                <w:lang w:val="ru-RU"/>
              </w:rPr>
            </w:pPr>
            <w:r>
              <w:rPr>
                <w:bCs/>
                <w:lang w:val="ru-RU"/>
              </w:rPr>
              <w:t>Администрация города Игарки</w:t>
            </w:r>
          </w:p>
          <w:p w:rsidR="00107830" w:rsidRDefault="00107830">
            <w:pPr>
              <w:pStyle w:val="NoSpacing"/>
              <w:widowControl w:val="0"/>
              <w:autoSpaceDE w:val="0"/>
              <w:autoSpaceDN w:val="0"/>
              <w:adjustRightInd w:val="0"/>
              <w:rPr>
                <w:rFonts w:ascii="Times New Roman" w:hAnsi="Times New Roman" w:cs="Times New Roman"/>
              </w:rPr>
            </w:pPr>
            <w:r>
              <w:rPr>
                <w:rFonts w:ascii="Times New Roman" w:hAnsi="Times New Roman" w:cs="Times New Roman"/>
              </w:rPr>
              <w:t xml:space="preserve">Подписано ЭЦП уполномоченного лица </w:t>
            </w:r>
          </w:p>
          <w:p w:rsidR="00107830" w:rsidRDefault="00107830">
            <w:pPr>
              <w:pStyle w:val="ConsDTNormal"/>
              <w:widowControl w:val="0"/>
              <w:autoSpaceDE/>
              <w:jc w:val="left"/>
              <w:rPr>
                <w:sz w:val="22"/>
                <w:szCs w:val="22"/>
              </w:rPr>
            </w:pPr>
            <w:r>
              <w:rPr>
                <w:sz w:val="22"/>
                <w:szCs w:val="22"/>
              </w:rPr>
              <w:t>От имени Заказчика:</w:t>
            </w:r>
          </w:p>
          <w:p w:rsidR="00107830" w:rsidRDefault="00107830">
            <w:pPr>
              <w:autoSpaceDE w:val="0"/>
              <w:autoSpaceDN w:val="0"/>
              <w:adjustRightInd w:val="0"/>
              <w:spacing w:before="0" w:beforeAutospacing="0" w:after="0" w:afterAutospacing="0"/>
              <w:rPr>
                <w:lang w:val="ru-RU"/>
              </w:rPr>
            </w:pPr>
            <w:r>
              <w:rPr>
                <w:lang w:val="ru-RU"/>
              </w:rPr>
              <w:t>глава города Игарки Евсеева И.М.</w:t>
            </w:r>
          </w:p>
        </w:tc>
        <w:tc>
          <w:tcPr>
            <w:tcW w:w="2500" w:type="pct"/>
            <w:tcBorders>
              <w:top w:val="nil"/>
              <w:left w:val="nil"/>
              <w:bottom w:val="nil"/>
              <w:right w:val="nil"/>
            </w:tcBorders>
          </w:tcPr>
          <w:p w:rsidR="00107830" w:rsidRDefault="00107830">
            <w:pPr>
              <w:spacing w:before="0" w:beforeAutospacing="0" w:after="0" w:afterAutospacing="0"/>
              <w:rPr>
                <w:lang w:val="ru-RU"/>
              </w:rPr>
            </w:pPr>
            <w:r>
              <w:rPr>
                <w:lang w:val="ru-RU"/>
              </w:rPr>
              <w:t xml:space="preserve">«Подрядчик»: </w:t>
            </w:r>
          </w:p>
          <w:p w:rsidR="00107830" w:rsidRDefault="00107830">
            <w:pPr>
              <w:pStyle w:val="NoSpacing"/>
              <w:rPr>
                <w:rFonts w:ascii="Times New Roman" w:hAnsi="Times New Roman" w:cs="Times New Roman"/>
              </w:rPr>
            </w:pPr>
          </w:p>
          <w:p w:rsidR="00107830" w:rsidRDefault="00107830">
            <w:pPr>
              <w:pStyle w:val="NoSpacing"/>
              <w:rPr>
                <w:rFonts w:ascii="Times New Roman" w:hAnsi="Times New Roman" w:cs="Times New Roman"/>
              </w:rPr>
            </w:pPr>
            <w:r>
              <w:rPr>
                <w:rFonts w:ascii="Times New Roman" w:hAnsi="Times New Roman" w:cs="Times New Roman"/>
              </w:rPr>
              <w:t xml:space="preserve">Подписано ЭЦП уполномоченного лица </w:t>
            </w:r>
          </w:p>
          <w:p w:rsidR="00107830" w:rsidRDefault="00107830">
            <w:pPr>
              <w:pStyle w:val="ConsDTNormal"/>
              <w:autoSpaceDE/>
              <w:rPr>
                <w:sz w:val="22"/>
                <w:szCs w:val="22"/>
              </w:rPr>
            </w:pPr>
            <w:r>
              <w:rPr>
                <w:sz w:val="22"/>
                <w:szCs w:val="22"/>
              </w:rPr>
              <w:t>От имени Подрядчика:</w:t>
            </w:r>
          </w:p>
          <w:p w:rsidR="00107830" w:rsidRDefault="00107830">
            <w:pPr>
              <w:widowControl w:val="0"/>
              <w:autoSpaceDE w:val="0"/>
              <w:autoSpaceDN w:val="0"/>
              <w:adjustRightInd w:val="0"/>
              <w:spacing w:before="0" w:beforeAutospacing="0" w:after="0" w:afterAutospacing="0"/>
              <w:rPr>
                <w:lang w:val="ru-RU"/>
              </w:rPr>
            </w:pPr>
            <w:r>
              <w:t>Должность /</w:t>
            </w:r>
            <w:r>
              <w:rPr>
                <w:u w:val="single"/>
              </w:rPr>
              <w:t>     (Ф.И.О.)      </w:t>
            </w:r>
          </w:p>
          <w:p w:rsidR="00107830" w:rsidRDefault="00107830">
            <w:pPr>
              <w:autoSpaceDE w:val="0"/>
              <w:autoSpaceDN w:val="0"/>
              <w:adjustRightInd w:val="0"/>
              <w:spacing w:before="0" w:beforeAutospacing="0" w:after="0" w:afterAutospacing="0"/>
              <w:rPr>
                <w:lang w:val="ru-RU"/>
              </w:rPr>
            </w:pPr>
          </w:p>
        </w:tc>
      </w:tr>
      <w:tr w:rsidR="00107830" w:rsidTr="003E77F1">
        <w:tc>
          <w:tcPr>
            <w:tcW w:w="2500" w:type="pct"/>
            <w:tcBorders>
              <w:top w:val="nil"/>
              <w:left w:val="nil"/>
              <w:bottom w:val="nil"/>
              <w:right w:val="nil"/>
            </w:tcBorders>
          </w:tcPr>
          <w:p w:rsidR="00107830" w:rsidRDefault="00107830">
            <w:pPr>
              <w:autoSpaceDE w:val="0"/>
              <w:autoSpaceDN w:val="0"/>
              <w:adjustRightInd w:val="0"/>
              <w:spacing w:before="0" w:beforeAutospacing="0" w:after="0" w:afterAutospacing="0"/>
              <w:rPr>
                <w:b/>
                <w:lang w:val="ru-RU"/>
              </w:rPr>
            </w:pPr>
          </w:p>
        </w:tc>
        <w:tc>
          <w:tcPr>
            <w:tcW w:w="2500" w:type="pct"/>
            <w:tcBorders>
              <w:top w:val="nil"/>
              <w:left w:val="nil"/>
              <w:bottom w:val="nil"/>
              <w:right w:val="nil"/>
            </w:tcBorders>
          </w:tcPr>
          <w:p w:rsidR="00107830" w:rsidRDefault="00107830">
            <w:pPr>
              <w:autoSpaceDE w:val="0"/>
              <w:autoSpaceDN w:val="0"/>
              <w:adjustRightInd w:val="0"/>
              <w:spacing w:before="0" w:beforeAutospacing="0" w:after="0" w:afterAutospacing="0"/>
              <w:rPr>
                <w:b/>
              </w:rPr>
            </w:pPr>
          </w:p>
        </w:tc>
      </w:tr>
    </w:tbl>
    <w:p w:rsidR="00107830" w:rsidRDefault="00107830" w:rsidP="003E77F1">
      <w:pPr>
        <w:widowControl w:val="0"/>
        <w:spacing w:before="0" w:beforeAutospacing="0" w:after="0" w:afterAutospacing="0"/>
        <w:ind w:firstLine="539"/>
        <w:jc w:val="right"/>
      </w:pPr>
    </w:p>
    <w:p w:rsidR="00107830" w:rsidRDefault="00107830" w:rsidP="003E77F1">
      <w:pPr>
        <w:widowControl w:val="0"/>
        <w:spacing w:before="0" w:beforeAutospacing="0" w:after="0" w:afterAutospacing="0"/>
        <w:ind w:firstLine="539"/>
        <w:jc w:val="right"/>
        <w:rPr>
          <w:lang w:val="ru-RU"/>
        </w:rPr>
      </w:pPr>
      <w:r>
        <w:rPr>
          <w:lang w:val="ru-RU"/>
        </w:rPr>
        <w:t xml:space="preserve">Приложение № 2 к Контракту </w:t>
      </w:r>
      <w:r>
        <w:rPr>
          <w:lang w:val="ru-RU"/>
        </w:rPr>
        <w:br/>
        <w:t>от __.__.2024  № ___</w:t>
      </w:r>
    </w:p>
    <w:p w:rsidR="00107830" w:rsidRDefault="00107830" w:rsidP="003E77F1">
      <w:pPr>
        <w:spacing w:before="0" w:beforeAutospacing="0" w:after="0" w:afterAutospacing="0"/>
        <w:jc w:val="center"/>
        <w:rPr>
          <w:lang w:val="ru-RU"/>
        </w:rPr>
      </w:pPr>
      <w:r>
        <w:rPr>
          <w:lang w:val="ru-RU"/>
        </w:rPr>
        <w:t>Сметная документация</w:t>
      </w:r>
      <w:r>
        <w:t xml:space="preserve"> </w:t>
      </w:r>
    </w:p>
    <w:p w:rsidR="00107830" w:rsidRDefault="00107830" w:rsidP="003E77F1">
      <w:pPr>
        <w:spacing w:before="0" w:beforeAutospacing="0" w:after="0" w:afterAutospacing="0"/>
        <w:jc w:val="center"/>
      </w:pPr>
      <w:r>
        <w:t>(прилагается отдельным файлом)</w:t>
      </w:r>
    </w:p>
    <w:p w:rsidR="00107830" w:rsidRDefault="00107830" w:rsidP="003E77F1">
      <w:pPr>
        <w:widowControl w:val="0"/>
        <w:spacing w:before="0" w:beforeAutospacing="0" w:after="0" w:afterAutospacing="0"/>
        <w:ind w:firstLine="539"/>
        <w:jc w:val="right"/>
      </w:pPr>
    </w:p>
    <w:p w:rsidR="00107830" w:rsidRDefault="00107830" w:rsidP="003E77F1">
      <w:pPr>
        <w:ind w:left="-567" w:firstLine="567"/>
      </w:pPr>
    </w:p>
    <w:sectPr w:rsidR="00107830" w:rsidSect="0028576A">
      <w:pgSz w:w="11906" w:h="16838"/>
      <w:pgMar w:top="568"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830" w:rsidRDefault="00107830" w:rsidP="003E77F1">
      <w:pPr>
        <w:spacing w:before="0" w:after="0"/>
      </w:pPr>
      <w:r>
        <w:separator/>
      </w:r>
    </w:p>
  </w:endnote>
  <w:endnote w:type="continuationSeparator" w:id="0">
    <w:p w:rsidR="00107830" w:rsidRDefault="00107830" w:rsidP="003E77F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830" w:rsidRDefault="00107830" w:rsidP="003E77F1">
      <w:pPr>
        <w:spacing w:before="0" w:after="0"/>
      </w:pPr>
      <w:r>
        <w:separator/>
      </w:r>
    </w:p>
  </w:footnote>
  <w:footnote w:type="continuationSeparator" w:id="0">
    <w:p w:rsidR="00107830" w:rsidRDefault="00107830" w:rsidP="003E77F1">
      <w:pPr>
        <w:spacing w:before="0" w:after="0"/>
      </w:pPr>
      <w:r>
        <w:continuationSeparator/>
      </w:r>
    </w:p>
  </w:footnote>
  <w:footnote w:id="1">
    <w:p w:rsidR="00107830" w:rsidRDefault="00107830" w:rsidP="003E77F1">
      <w:pPr>
        <w:pStyle w:val="FootnoteText"/>
        <w:jc w:val="both"/>
      </w:pPr>
      <w:r>
        <w:rPr>
          <w:rStyle w:val="FootnoteReference"/>
          <w:rFonts w:ascii="Times New Roman" w:hAnsi="Times New Roman" w:cs="Calibri"/>
          <w:sz w:val="14"/>
          <w:szCs w:val="14"/>
        </w:rPr>
        <w:footnoteRef/>
      </w:r>
      <w:r>
        <w:rPr>
          <w:rFonts w:ascii="Times New Roman" w:hAnsi="Times New Roman"/>
          <w:sz w:val="14"/>
          <w:szCs w:val="14"/>
        </w:rPr>
        <w:t xml:space="preserve"> Пункт в данной редакции включается</w:t>
      </w:r>
      <w:r>
        <w:rPr>
          <w:rFonts w:ascii="Times New Roman" w:hAnsi="Times New Roman"/>
          <w:b/>
          <w:sz w:val="14"/>
          <w:szCs w:val="14"/>
        </w:rPr>
        <w:t xml:space="preserve"> в контракт</w:t>
      </w:r>
      <w:r>
        <w:rPr>
          <w:rFonts w:ascii="Times New Roman" w:hAnsi="Times New Roman"/>
          <w:sz w:val="14"/>
          <w:szCs w:val="14"/>
        </w:rPr>
        <w:t xml:space="preserve">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w:t>
      </w:r>
    </w:p>
  </w:footnote>
  <w:footnote w:id="2">
    <w:p w:rsidR="00107830" w:rsidRDefault="00107830" w:rsidP="003E77F1">
      <w:pPr>
        <w:pStyle w:val="FootnoteText"/>
        <w:jc w:val="both"/>
      </w:pPr>
      <w:r>
        <w:rPr>
          <w:rStyle w:val="FootnoteReference"/>
          <w:rFonts w:ascii="Times New Roman" w:hAnsi="Times New Roman" w:cs="Calibri"/>
          <w:sz w:val="14"/>
          <w:szCs w:val="14"/>
        </w:rPr>
        <w:footnoteRef/>
      </w:r>
      <w:r>
        <w:rPr>
          <w:rFonts w:ascii="Times New Roman" w:hAnsi="Times New Roman"/>
          <w:sz w:val="14"/>
          <w:szCs w:val="14"/>
        </w:rPr>
        <w:t xml:space="preserve"> Пункт в данной редакции включается</w:t>
      </w:r>
      <w:r>
        <w:rPr>
          <w:rFonts w:ascii="Times New Roman" w:hAnsi="Times New Roman"/>
          <w:b/>
          <w:sz w:val="14"/>
          <w:szCs w:val="14"/>
        </w:rPr>
        <w:t xml:space="preserve"> в контракт</w:t>
      </w:r>
      <w:r>
        <w:rPr>
          <w:rFonts w:ascii="Times New Roman" w:hAnsi="Times New Roman"/>
          <w:sz w:val="14"/>
          <w:szCs w:val="14"/>
        </w:rPr>
        <w:t xml:space="preserve">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а также по контрактам, предусмотренным частями 16 и 16.1 статьи 34 настоящего Федерального закона.</w:t>
      </w:r>
    </w:p>
  </w:footnote>
  <w:footnote w:id="3">
    <w:p w:rsidR="00107830" w:rsidRDefault="00107830" w:rsidP="003E77F1">
      <w:pPr>
        <w:pStyle w:val="FootnoteText"/>
        <w:jc w:val="both"/>
      </w:pPr>
      <w:r>
        <w:rPr>
          <w:rStyle w:val="FootnoteReference"/>
          <w:rFonts w:ascii="Times New Roman" w:hAnsi="Times New Roman" w:cs="Calibri"/>
          <w:sz w:val="14"/>
          <w:szCs w:val="14"/>
        </w:rPr>
        <w:footnoteRef/>
      </w:r>
      <w:r>
        <w:rPr>
          <w:rFonts w:ascii="Times New Roman" w:hAnsi="Times New Roman"/>
          <w:sz w:val="14"/>
          <w:szCs w:val="14"/>
        </w:rPr>
        <w:t xml:space="preserve"> Пункт включается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4A62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2017"/>
    <w:rsid w:val="00107830"/>
    <w:rsid w:val="001908E5"/>
    <w:rsid w:val="001E4EA2"/>
    <w:rsid w:val="002807DD"/>
    <w:rsid w:val="0028576A"/>
    <w:rsid w:val="00294C99"/>
    <w:rsid w:val="002D7A41"/>
    <w:rsid w:val="003602A9"/>
    <w:rsid w:val="003E77F1"/>
    <w:rsid w:val="004162EE"/>
    <w:rsid w:val="00490DB2"/>
    <w:rsid w:val="00671E2C"/>
    <w:rsid w:val="006E1C58"/>
    <w:rsid w:val="00822DDC"/>
    <w:rsid w:val="009459D3"/>
    <w:rsid w:val="00A413CC"/>
    <w:rsid w:val="00A8595C"/>
    <w:rsid w:val="00B2339C"/>
    <w:rsid w:val="00C05DB6"/>
    <w:rsid w:val="00CD0A26"/>
    <w:rsid w:val="00CD3B07"/>
    <w:rsid w:val="00E22017"/>
    <w:rsid w:val="00F13E1B"/>
    <w:rsid w:val="00F928CE"/>
    <w:rsid w:val="00F951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7F1"/>
    <w:pPr>
      <w:spacing w:before="100" w:beforeAutospacing="1" w:after="100" w:afterAutospacing="1"/>
    </w:pPr>
    <w:rPr>
      <w:rFonts w:ascii="Times New Roman" w:eastAsia="Times New Roman" w:hAnsi="Times New Roman"/>
      <w:lang w:val="en-US" w:eastAsia="en-US"/>
    </w:rPr>
  </w:style>
  <w:style w:type="paragraph" w:styleId="Heading1">
    <w:name w:val="heading 1"/>
    <w:basedOn w:val="Normal"/>
    <w:next w:val="Normal"/>
    <w:link w:val="Heading1Char"/>
    <w:uiPriority w:val="99"/>
    <w:qFormat/>
    <w:rsid w:val="003E77F1"/>
    <w:pPr>
      <w:keepNext/>
      <w:keepLines/>
      <w:outlineLvl w:val="0"/>
    </w:pPr>
    <w:rPr>
      <w:rFonts w:ascii="Cambria"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77F1"/>
    <w:rPr>
      <w:rFonts w:ascii="Cambria" w:hAnsi="Cambria" w:cs="Times New Roman"/>
      <w:b/>
      <w:bCs/>
      <w:color w:val="365F91"/>
      <w:sz w:val="28"/>
      <w:szCs w:val="28"/>
      <w:lang w:val="en-US"/>
    </w:rPr>
  </w:style>
  <w:style w:type="character" w:styleId="Hyperlink">
    <w:name w:val="Hyperlink"/>
    <w:basedOn w:val="DefaultParagraphFont"/>
    <w:uiPriority w:val="99"/>
    <w:semiHidden/>
    <w:rsid w:val="003E77F1"/>
    <w:rPr>
      <w:rFonts w:ascii="Times New Roman" w:hAnsi="Times New Roman" w:cs="Times New Roman"/>
      <w:color w:val="0000FF"/>
      <w:u w:val="single"/>
    </w:rPr>
  </w:style>
  <w:style w:type="character" w:customStyle="1" w:styleId="FootnoteTextChar">
    <w:name w:val="Footnote Text Char"/>
    <w:aliases w:val="Знак Char,Знак2 Char,Название1 Char,Название2 Char,Название3 Char,Знак5 Char,Знак Знак Знак Знак Знак1 Char,Знак3 Char,Текст сноски Знак Знак Char,Знак4 Знак Знак Char,Текст сноски Знак1 Знак Char,Текст сноски Знак Знак Знак Char"/>
    <w:basedOn w:val="DefaultParagraphFont"/>
    <w:link w:val="FootnoteText"/>
    <w:uiPriority w:val="99"/>
    <w:semiHidden/>
    <w:locked/>
    <w:rsid w:val="003E77F1"/>
    <w:rPr>
      <w:rFonts w:ascii="Calibri" w:hAnsi="Calibri" w:cs="Calibri"/>
    </w:rPr>
  </w:style>
  <w:style w:type="paragraph" w:styleId="FootnoteText">
    <w:name w:val="footnote text"/>
    <w:aliases w:val="Знак,Знак2,Название1,Название2,Название3,Знак5,Знак Знак Знак Знак Знак1,Знак3,Текст сноски Знак Знак,Знак4 Знак Знак,Текст сноски Знак1 Знак,Текст сноски Знак Знак Знак,Знак4 Знак Знак Знак2,Текст сноски Знак Знак1,Знак4 Знак Знак1"/>
    <w:basedOn w:val="Normal"/>
    <w:link w:val="FootnoteTextChar"/>
    <w:uiPriority w:val="99"/>
    <w:semiHidden/>
    <w:rsid w:val="003E77F1"/>
    <w:pPr>
      <w:spacing w:before="0" w:beforeAutospacing="0" w:after="0" w:afterAutospacing="0"/>
    </w:pPr>
    <w:rPr>
      <w:rFonts w:ascii="Calibri" w:eastAsia="Calibri" w:hAnsi="Calibri" w:cs="Calibri"/>
      <w:lang w:val="ru-RU"/>
    </w:rPr>
  </w:style>
  <w:style w:type="character" w:customStyle="1" w:styleId="FootnoteTextChar1">
    <w:name w:val="Footnote Text Char1"/>
    <w:aliases w:val="Знак Char1,Знак2 Char1,Название1 Char1,Название2 Char1,Название3 Char1,Знак5 Char1,Знак Знак Знак Знак Знак1 Char1,Знак3 Char1,Текст сноски Знак Знак Char1,Знак4 Знак Знак Char1,Текст сноски Знак1 Знак Char1,Знак4 Знак Знак1 Char"/>
    <w:basedOn w:val="DefaultParagraphFont"/>
    <w:link w:val="FootnoteText"/>
    <w:uiPriority w:val="99"/>
    <w:semiHidden/>
    <w:rsid w:val="00EB36DC"/>
    <w:rPr>
      <w:rFonts w:ascii="Times New Roman" w:eastAsia="Times New Roman" w:hAnsi="Times New Roman"/>
      <w:sz w:val="20"/>
      <w:szCs w:val="20"/>
      <w:lang w:val="en-US" w:eastAsia="en-US"/>
    </w:rPr>
  </w:style>
  <w:style w:type="character" w:customStyle="1" w:styleId="1">
    <w:name w:val="Текст сноски Знак1"/>
    <w:basedOn w:val="DefaultParagraphFont"/>
    <w:uiPriority w:val="99"/>
    <w:semiHidden/>
    <w:rsid w:val="003E77F1"/>
    <w:rPr>
      <w:rFonts w:ascii="Times New Roman" w:hAnsi="Times New Roman" w:cs="Times New Roman"/>
      <w:sz w:val="20"/>
      <w:szCs w:val="20"/>
      <w:lang w:val="en-US"/>
    </w:rPr>
  </w:style>
  <w:style w:type="character" w:customStyle="1" w:styleId="PlainTextChar">
    <w:name w:val="Plain Text Char"/>
    <w:aliases w:val="Текст Знак Знак Char,Знак Знак Знак Знак Знак Знак Знак Char,Знак Знак Знак Знак Знак Знак Char,Текст Знак Знак Знак Char,Знак Знак Знак Знак Знак Знак Знак Знак Char,Знак Знак Знак Знак Знак Знак Знак Знак1 Char"/>
    <w:basedOn w:val="DefaultParagraphFont"/>
    <w:link w:val="PlainText"/>
    <w:uiPriority w:val="99"/>
    <w:semiHidden/>
    <w:locked/>
    <w:rsid w:val="003E77F1"/>
    <w:rPr>
      <w:rFonts w:ascii="Courier New" w:hAnsi="Courier New" w:cs="Courier New"/>
    </w:rPr>
  </w:style>
  <w:style w:type="paragraph" w:styleId="PlainText">
    <w:name w:val="Plain Text"/>
    <w:aliases w:val="Текст Знак Знак,Знак Знак Знак Знак Знак Знак Знак,Знак Знак Знак Знак Знак Знак,Текст Знак Знак Знак,Знак Знак Знак Знак Знак Знак Знак Знак,Знак Знак Знак Знак Знак Знак Знак Знак1,Знак Знак Знак Знак Знак Знак Знак1"/>
    <w:basedOn w:val="Normal"/>
    <w:link w:val="PlainTextChar"/>
    <w:uiPriority w:val="99"/>
    <w:semiHidden/>
    <w:rsid w:val="003E77F1"/>
    <w:pPr>
      <w:spacing w:before="0" w:beforeAutospacing="0" w:after="0" w:afterAutospacing="0"/>
    </w:pPr>
    <w:rPr>
      <w:rFonts w:ascii="Courier New" w:eastAsia="Calibri" w:hAnsi="Courier New" w:cs="Courier New"/>
      <w:lang w:val="ru-RU"/>
    </w:rPr>
  </w:style>
  <w:style w:type="character" w:customStyle="1" w:styleId="PlainTextChar1">
    <w:name w:val="Plain Text Char1"/>
    <w:aliases w:val="Текст Знак Знак Char1,Знак Знак Знак Знак Знак Знак Знак Char1,Знак Знак Знак Знак Знак Знак Char1,Текст Знак Знак Знак Char1,Знак Знак Знак Знак Знак Знак Знак Знак Char1,Знак Знак Знак Знак Знак Знак Знак Знак1 Char1"/>
    <w:basedOn w:val="DefaultParagraphFont"/>
    <w:link w:val="PlainText"/>
    <w:uiPriority w:val="99"/>
    <w:semiHidden/>
    <w:rsid w:val="00EB36DC"/>
    <w:rPr>
      <w:rFonts w:ascii="Courier New" w:eastAsia="Times New Roman" w:hAnsi="Courier New" w:cs="Courier New"/>
      <w:sz w:val="20"/>
      <w:szCs w:val="20"/>
      <w:lang w:val="en-US" w:eastAsia="en-US"/>
    </w:rPr>
  </w:style>
  <w:style w:type="character" w:customStyle="1" w:styleId="10">
    <w:name w:val="Текст Знак1"/>
    <w:basedOn w:val="DefaultParagraphFont"/>
    <w:uiPriority w:val="99"/>
    <w:semiHidden/>
    <w:rsid w:val="003E77F1"/>
    <w:rPr>
      <w:rFonts w:ascii="Consolas" w:hAnsi="Consolas" w:cs="Times New Roman"/>
      <w:sz w:val="21"/>
      <w:szCs w:val="21"/>
      <w:lang w:val="en-US"/>
    </w:rPr>
  </w:style>
  <w:style w:type="character" w:customStyle="1" w:styleId="NoSpacingChar">
    <w:name w:val="No Spacing Char"/>
    <w:link w:val="NoSpacing"/>
    <w:uiPriority w:val="99"/>
    <w:locked/>
    <w:rsid w:val="003E77F1"/>
    <w:rPr>
      <w:rFonts w:ascii="Cambria" w:eastAsia="Times New Roman" w:hAnsi="Cambria"/>
      <w:sz w:val="22"/>
      <w:lang w:val="ru-RU" w:eastAsia="en-US"/>
    </w:rPr>
  </w:style>
  <w:style w:type="paragraph" w:styleId="NoSpacing">
    <w:name w:val="No Spacing"/>
    <w:link w:val="NoSpacingChar"/>
    <w:uiPriority w:val="99"/>
    <w:qFormat/>
    <w:rsid w:val="003E77F1"/>
    <w:rPr>
      <w:rFonts w:ascii="Cambria" w:hAnsi="Cambria" w:cs="Cambria"/>
      <w:lang w:eastAsia="en-US"/>
    </w:rPr>
  </w:style>
  <w:style w:type="paragraph" w:customStyle="1" w:styleId="ConsDTNormal">
    <w:name w:val="ConsDTNormal"/>
    <w:uiPriority w:val="99"/>
    <w:rsid w:val="003E77F1"/>
    <w:pPr>
      <w:autoSpaceDE w:val="0"/>
      <w:autoSpaceDN w:val="0"/>
      <w:adjustRightInd w:val="0"/>
      <w:jc w:val="both"/>
    </w:pPr>
    <w:rPr>
      <w:rFonts w:ascii="Times New Roman" w:eastAsia="Times New Roman" w:hAnsi="Times New Roman"/>
      <w:sz w:val="24"/>
      <w:szCs w:val="24"/>
    </w:rPr>
  </w:style>
  <w:style w:type="paragraph" w:customStyle="1" w:styleId="11">
    <w:name w:val="Без интервала1"/>
    <w:uiPriority w:val="99"/>
    <w:rsid w:val="003E77F1"/>
  </w:style>
  <w:style w:type="character" w:styleId="FootnoteReference">
    <w:name w:val="footnote reference"/>
    <w:aliases w:val="Ссылка на сноску 45,Знак сноски-FN,Ciae niinee-FN,Знак сноски 1,fr,Used by Word for Help footnote symbols,Referencia nota al pie,SUPERS,16 Point,Superscript 6 Point,Ciae niinee 1,ТЗ.Сноска.Знак"/>
    <w:basedOn w:val="DefaultParagraphFont"/>
    <w:uiPriority w:val="99"/>
    <w:semiHidden/>
    <w:rsid w:val="003E77F1"/>
    <w:rPr>
      <w:rFonts w:cs="Times New Roman"/>
      <w:vertAlign w:val="superscript"/>
    </w:rPr>
  </w:style>
  <w:style w:type="character" w:customStyle="1" w:styleId="iceouttxtviewinfo">
    <w:name w:val="iceouttxt viewinfo"/>
    <w:uiPriority w:val="99"/>
    <w:rsid w:val="003E77F1"/>
  </w:style>
  <w:style w:type="paragraph" w:styleId="BalloonText">
    <w:name w:val="Balloon Text"/>
    <w:basedOn w:val="Normal"/>
    <w:link w:val="BalloonTextChar"/>
    <w:uiPriority w:val="99"/>
    <w:semiHidden/>
    <w:rsid w:val="00822DD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22DDC"/>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690906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otdel@igarkacity.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1307</TotalTime>
  <Pages>13</Pages>
  <Words>7969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 ЧС</dc:creator>
  <cp:keywords/>
  <dc:description/>
  <cp:lastModifiedBy>Санникова</cp:lastModifiedBy>
  <cp:revision>17</cp:revision>
  <cp:lastPrinted>2024-07-10T03:26:00Z</cp:lastPrinted>
  <dcterms:created xsi:type="dcterms:W3CDTF">2024-04-23T06:49:00Z</dcterms:created>
  <dcterms:modified xsi:type="dcterms:W3CDTF">2024-07-11T03:44:00Z</dcterms:modified>
</cp:coreProperties>
</file>